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A22B7" w14:textId="44F771BA" w:rsidR="009659A6" w:rsidRDefault="009659A6" w:rsidP="009659A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GIPA – 202</w:t>
      </w:r>
      <w:r w:rsidR="009A040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9A0409">
        <w:rPr>
          <w:b/>
          <w:sz w:val="28"/>
          <w:szCs w:val="28"/>
        </w:rPr>
        <w:t>Transformer Project</w:t>
      </w:r>
    </w:p>
    <w:p w14:paraId="02728EDE" w14:textId="08957FB8" w:rsidR="009659A6" w:rsidRDefault="009659A6" w:rsidP="009659A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Bid Opening – </w:t>
      </w:r>
      <w:r w:rsidR="009A0409">
        <w:rPr>
          <w:b/>
          <w:sz w:val="28"/>
          <w:szCs w:val="28"/>
        </w:rPr>
        <w:t>August 31, 2026</w:t>
      </w:r>
      <w:r>
        <w:rPr>
          <w:b/>
          <w:sz w:val="28"/>
          <w:szCs w:val="28"/>
        </w:rPr>
        <w:t xml:space="preserve"> – 1</w:t>
      </w:r>
      <w:r w:rsidR="00EA5C5E">
        <w:rPr>
          <w:b/>
          <w:sz w:val="28"/>
          <w:szCs w:val="28"/>
        </w:rPr>
        <w:t>1:00</w:t>
      </w:r>
      <w:r>
        <w:rPr>
          <w:b/>
          <w:sz w:val="28"/>
          <w:szCs w:val="28"/>
        </w:rPr>
        <w:t xml:space="preserve"> A.M.</w:t>
      </w:r>
    </w:p>
    <w:p w14:paraId="3F3E8FDB" w14:textId="77777777" w:rsidR="003747B1" w:rsidRDefault="003747B1" w:rsidP="009659A6">
      <w:pPr>
        <w:pStyle w:val="NoSpacing"/>
        <w:rPr>
          <w:b/>
          <w:sz w:val="28"/>
          <w:szCs w:val="28"/>
        </w:rPr>
      </w:pPr>
    </w:p>
    <w:p w14:paraId="490614E7" w14:textId="77777777" w:rsidR="003747B1" w:rsidRDefault="003747B1" w:rsidP="009659A6">
      <w:pPr>
        <w:pStyle w:val="NoSpacing"/>
        <w:rPr>
          <w:b/>
          <w:sz w:val="28"/>
          <w:szCs w:val="28"/>
        </w:rPr>
      </w:pPr>
    </w:p>
    <w:p w14:paraId="7FDF7997" w14:textId="77777777" w:rsidR="009659A6" w:rsidRDefault="009659A6" w:rsidP="009659A6">
      <w:pPr>
        <w:pStyle w:val="NoSpacing"/>
        <w:rPr>
          <w:sz w:val="28"/>
          <w:szCs w:val="28"/>
        </w:rPr>
      </w:pPr>
    </w:p>
    <w:p w14:paraId="1CBB82D6" w14:textId="0458558B" w:rsidR="009659A6" w:rsidRDefault="009A0409" w:rsidP="009659A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R.E. </w:t>
      </w:r>
      <w:proofErr w:type="spellStart"/>
      <w:r>
        <w:rPr>
          <w:sz w:val="24"/>
          <w:szCs w:val="24"/>
        </w:rPr>
        <w:t>Uptegraff</w:t>
      </w:r>
      <w:proofErr w:type="spellEnd"/>
      <w:r>
        <w:rPr>
          <w:sz w:val="24"/>
          <w:szCs w:val="24"/>
        </w:rPr>
        <w:t xml:space="preserve"> Mfg. Co.</w:t>
      </w:r>
      <w:r w:rsidR="006116F2">
        <w:rPr>
          <w:sz w:val="24"/>
          <w:szCs w:val="24"/>
        </w:rPr>
        <w:tab/>
      </w:r>
      <w:r w:rsidR="006116F2">
        <w:rPr>
          <w:sz w:val="24"/>
          <w:szCs w:val="24"/>
        </w:rPr>
        <w:tab/>
      </w:r>
      <w:r w:rsidR="006116F2">
        <w:rPr>
          <w:sz w:val="24"/>
          <w:szCs w:val="24"/>
        </w:rPr>
        <w:tab/>
      </w:r>
      <w:r w:rsidR="006116F2">
        <w:rPr>
          <w:sz w:val="24"/>
          <w:szCs w:val="24"/>
        </w:rPr>
        <w:tab/>
        <w:t>Amount:</w:t>
      </w:r>
      <w:r w:rsidR="006116F2">
        <w:rPr>
          <w:sz w:val="24"/>
          <w:szCs w:val="24"/>
        </w:rPr>
        <w:tab/>
        <w:t xml:space="preserve"> $617,530.00</w:t>
      </w:r>
      <w:r>
        <w:rPr>
          <w:sz w:val="24"/>
          <w:szCs w:val="24"/>
        </w:rPr>
        <w:br/>
        <w:t>Steven Beadling</w:t>
      </w:r>
      <w:r w:rsidR="006116F2">
        <w:rPr>
          <w:sz w:val="24"/>
          <w:szCs w:val="24"/>
        </w:rPr>
        <w:tab/>
      </w:r>
      <w:r w:rsidR="006116F2">
        <w:rPr>
          <w:sz w:val="24"/>
          <w:szCs w:val="24"/>
        </w:rPr>
        <w:tab/>
      </w:r>
      <w:r w:rsidR="006116F2">
        <w:rPr>
          <w:sz w:val="24"/>
          <w:szCs w:val="24"/>
        </w:rPr>
        <w:tab/>
      </w:r>
      <w:r w:rsidR="006116F2">
        <w:rPr>
          <w:sz w:val="24"/>
          <w:szCs w:val="24"/>
        </w:rPr>
        <w:tab/>
      </w:r>
      <w:r w:rsidR="006116F2">
        <w:rPr>
          <w:sz w:val="24"/>
          <w:szCs w:val="24"/>
        </w:rPr>
        <w:tab/>
      </w:r>
    </w:p>
    <w:p w14:paraId="60971A31" w14:textId="0056BF5A" w:rsidR="009659A6" w:rsidRDefault="009A0409" w:rsidP="009659A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120 </w:t>
      </w:r>
      <w:proofErr w:type="spellStart"/>
      <w:r>
        <w:rPr>
          <w:sz w:val="24"/>
          <w:szCs w:val="24"/>
        </w:rPr>
        <w:t>Uptegraff</w:t>
      </w:r>
      <w:proofErr w:type="spellEnd"/>
      <w:r>
        <w:rPr>
          <w:sz w:val="24"/>
          <w:szCs w:val="24"/>
        </w:rPr>
        <w:t xml:space="preserve"> Drive</w:t>
      </w:r>
    </w:p>
    <w:p w14:paraId="1FD4AA76" w14:textId="232A6E05" w:rsidR="009659A6" w:rsidRDefault="009A0409" w:rsidP="009659A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Scottdale, PA 15683</w:t>
      </w:r>
    </w:p>
    <w:p w14:paraId="6028C53F" w14:textId="77777777" w:rsidR="00144F39" w:rsidRDefault="00144F39" w:rsidP="009659A6">
      <w:pPr>
        <w:pStyle w:val="NoSpacing"/>
        <w:rPr>
          <w:sz w:val="24"/>
          <w:szCs w:val="24"/>
        </w:rPr>
      </w:pPr>
    </w:p>
    <w:p w14:paraId="4BEEA950" w14:textId="73C58A0A" w:rsidR="00144F39" w:rsidRDefault="003747B1" w:rsidP="009659A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*</w:t>
      </w:r>
      <w:r w:rsidR="00144F39">
        <w:rPr>
          <w:sz w:val="24"/>
          <w:szCs w:val="24"/>
        </w:rPr>
        <w:t>ULS Corporate Inc.</w:t>
      </w:r>
      <w:r w:rsidR="006116F2">
        <w:rPr>
          <w:sz w:val="24"/>
          <w:szCs w:val="24"/>
        </w:rPr>
        <w:tab/>
      </w:r>
      <w:r w:rsidR="006116F2">
        <w:rPr>
          <w:sz w:val="24"/>
          <w:szCs w:val="24"/>
        </w:rPr>
        <w:tab/>
      </w:r>
      <w:r w:rsidR="006116F2">
        <w:rPr>
          <w:sz w:val="24"/>
          <w:szCs w:val="24"/>
        </w:rPr>
        <w:tab/>
      </w:r>
      <w:r w:rsidR="006116F2">
        <w:rPr>
          <w:sz w:val="24"/>
          <w:szCs w:val="24"/>
        </w:rPr>
        <w:tab/>
      </w:r>
      <w:r w:rsidR="006116F2">
        <w:rPr>
          <w:sz w:val="24"/>
          <w:szCs w:val="24"/>
        </w:rPr>
        <w:tab/>
        <w:t>Amount:</w:t>
      </w:r>
      <w:r w:rsidR="006116F2">
        <w:rPr>
          <w:sz w:val="24"/>
          <w:szCs w:val="24"/>
        </w:rPr>
        <w:tab/>
        <w:t>$495,300.00</w:t>
      </w:r>
    </w:p>
    <w:p w14:paraId="17328D56" w14:textId="77777777" w:rsidR="002240A2" w:rsidRDefault="00144F39" w:rsidP="009659A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2717 Commercial Center Blvd</w:t>
      </w:r>
      <w:r>
        <w:rPr>
          <w:sz w:val="24"/>
          <w:szCs w:val="24"/>
        </w:rPr>
        <w:br/>
        <w:t>Suite E200</w:t>
      </w:r>
      <w:r>
        <w:rPr>
          <w:sz w:val="24"/>
          <w:szCs w:val="24"/>
        </w:rPr>
        <w:br/>
        <w:t>Katy, TX 77494</w:t>
      </w:r>
      <w:r w:rsidR="002240A2">
        <w:rPr>
          <w:sz w:val="24"/>
          <w:szCs w:val="24"/>
        </w:rPr>
        <w:br/>
        <w:t>Antonio Velazco, Director</w:t>
      </w:r>
    </w:p>
    <w:p w14:paraId="6D93DCC5" w14:textId="4361F4F4" w:rsidR="00144F39" w:rsidRDefault="002240A2" w:rsidP="009659A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647-351-8574</w:t>
      </w:r>
      <w:r>
        <w:rPr>
          <w:sz w:val="24"/>
          <w:szCs w:val="24"/>
        </w:rPr>
        <w:br/>
        <w:t>scantillo@ulscorporate.com</w:t>
      </w:r>
    </w:p>
    <w:p w14:paraId="4E2E5D63" w14:textId="77777777" w:rsidR="006116F2" w:rsidRDefault="006116F2" w:rsidP="009659A6">
      <w:pPr>
        <w:pStyle w:val="NoSpacing"/>
        <w:rPr>
          <w:sz w:val="24"/>
          <w:szCs w:val="24"/>
        </w:rPr>
      </w:pPr>
    </w:p>
    <w:p w14:paraId="0FC5CE34" w14:textId="61C5BC14" w:rsidR="006116F2" w:rsidRDefault="006116F2" w:rsidP="009659A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Green Mountain Electric Supply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Amount:</w:t>
      </w:r>
      <w:r>
        <w:rPr>
          <w:sz w:val="24"/>
          <w:szCs w:val="24"/>
        </w:rPr>
        <w:tab/>
        <w:t>$814,000.00</w:t>
      </w:r>
      <w:r w:rsidR="002240A2">
        <w:rPr>
          <w:sz w:val="24"/>
          <w:szCs w:val="24"/>
        </w:rPr>
        <w:br/>
        <w:t>875 Broadway</w:t>
      </w:r>
    </w:p>
    <w:p w14:paraId="4F573FFF" w14:textId="2C8198B1" w:rsidR="002240A2" w:rsidRDefault="002240A2" w:rsidP="009659A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Albany, NY 12207</w:t>
      </w:r>
      <w:r>
        <w:rPr>
          <w:sz w:val="24"/>
          <w:szCs w:val="24"/>
        </w:rPr>
        <w:br/>
        <w:t>Kirby Haizlip</w:t>
      </w:r>
      <w:r>
        <w:rPr>
          <w:sz w:val="24"/>
          <w:szCs w:val="24"/>
        </w:rPr>
        <w:br/>
        <w:t>518-635-0646</w:t>
      </w:r>
      <w:r>
        <w:rPr>
          <w:sz w:val="24"/>
          <w:szCs w:val="24"/>
        </w:rPr>
        <w:br/>
        <w:t>Kirby.haizlip@gmes.com</w:t>
      </w:r>
    </w:p>
    <w:p w14:paraId="342B63F9" w14:textId="77777777" w:rsidR="00136666" w:rsidRDefault="00136666" w:rsidP="009659A6">
      <w:pPr>
        <w:pStyle w:val="NoSpacing"/>
        <w:rPr>
          <w:sz w:val="24"/>
          <w:szCs w:val="24"/>
        </w:rPr>
      </w:pPr>
    </w:p>
    <w:p w14:paraId="474F6E20" w14:textId="77777777" w:rsidR="003747B1" w:rsidRDefault="003747B1" w:rsidP="009659A6">
      <w:pPr>
        <w:pStyle w:val="NoSpacing"/>
        <w:rPr>
          <w:sz w:val="24"/>
          <w:szCs w:val="24"/>
        </w:rPr>
      </w:pPr>
    </w:p>
    <w:p w14:paraId="4112077E" w14:textId="77777777" w:rsidR="003747B1" w:rsidRDefault="003747B1" w:rsidP="009659A6">
      <w:pPr>
        <w:pStyle w:val="NoSpacing"/>
        <w:rPr>
          <w:sz w:val="24"/>
          <w:szCs w:val="24"/>
        </w:rPr>
      </w:pPr>
    </w:p>
    <w:p w14:paraId="486FA159" w14:textId="77777777" w:rsidR="003747B1" w:rsidRDefault="003747B1" w:rsidP="009659A6">
      <w:pPr>
        <w:pStyle w:val="NoSpacing"/>
        <w:rPr>
          <w:sz w:val="24"/>
          <w:szCs w:val="24"/>
        </w:rPr>
      </w:pPr>
    </w:p>
    <w:p w14:paraId="3FE5BAE6" w14:textId="77777777" w:rsidR="003747B1" w:rsidRDefault="003747B1" w:rsidP="009659A6">
      <w:pPr>
        <w:pStyle w:val="NoSpacing"/>
        <w:rPr>
          <w:sz w:val="24"/>
          <w:szCs w:val="24"/>
        </w:rPr>
      </w:pPr>
    </w:p>
    <w:p w14:paraId="0A68895F" w14:textId="3F7AD0C1" w:rsidR="003747B1" w:rsidRDefault="003747B1" w:rsidP="009659A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*low bidder</w:t>
      </w:r>
    </w:p>
    <w:p w14:paraId="5FF53F2C" w14:textId="77777777" w:rsidR="003747B1" w:rsidRDefault="003747B1" w:rsidP="009659A6">
      <w:pPr>
        <w:pStyle w:val="NoSpacing"/>
        <w:rPr>
          <w:sz w:val="24"/>
          <w:szCs w:val="24"/>
        </w:rPr>
      </w:pPr>
    </w:p>
    <w:sectPr w:rsidR="003747B1" w:rsidSect="000B622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28B47F8C-C9FA-48D4-A3CD-42F43D3EC292}"/>
    <w:docVar w:name="dgnword-eventsink" w:val="2224426896416"/>
  </w:docVars>
  <w:rsids>
    <w:rsidRoot w:val="009659A6"/>
    <w:rsid w:val="000269D4"/>
    <w:rsid w:val="00052ECF"/>
    <w:rsid w:val="000B622D"/>
    <w:rsid w:val="000D036D"/>
    <w:rsid w:val="00136666"/>
    <w:rsid w:val="00144F39"/>
    <w:rsid w:val="001A7E16"/>
    <w:rsid w:val="002240A2"/>
    <w:rsid w:val="00241DC8"/>
    <w:rsid w:val="002D0766"/>
    <w:rsid w:val="002E544B"/>
    <w:rsid w:val="003747B1"/>
    <w:rsid w:val="0043119B"/>
    <w:rsid w:val="00552A71"/>
    <w:rsid w:val="00566ADD"/>
    <w:rsid w:val="006116F2"/>
    <w:rsid w:val="006C208C"/>
    <w:rsid w:val="006D53C9"/>
    <w:rsid w:val="00807112"/>
    <w:rsid w:val="00824196"/>
    <w:rsid w:val="008D384D"/>
    <w:rsid w:val="008D6929"/>
    <w:rsid w:val="009659A6"/>
    <w:rsid w:val="009A0409"/>
    <w:rsid w:val="00AC3188"/>
    <w:rsid w:val="00B816BB"/>
    <w:rsid w:val="00D41DAD"/>
    <w:rsid w:val="00D9033C"/>
    <w:rsid w:val="00EA5C5E"/>
    <w:rsid w:val="00F143C6"/>
    <w:rsid w:val="00F8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36395"/>
  <w15:chartTrackingRefBased/>
  <w15:docId w15:val="{2EAFD7C3-2DD0-4BD2-AFFB-AC063EC5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9A6"/>
    <w:pPr>
      <w:spacing w:line="24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59A6"/>
    <w:rPr>
      <w:color w:val="0563C1"/>
      <w:u w:val="single"/>
    </w:rPr>
  </w:style>
  <w:style w:type="paragraph" w:styleId="NoSpacing">
    <w:name w:val="No Spacing"/>
    <w:uiPriority w:val="1"/>
    <w:qFormat/>
    <w:rsid w:val="009659A6"/>
    <w:pPr>
      <w:spacing w:after="0" w:line="240" w:lineRule="auto"/>
    </w:pPr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366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anne.strizzi</dc:creator>
  <cp:keywords/>
  <dc:description/>
  <cp:lastModifiedBy>michele.bourgeois</cp:lastModifiedBy>
  <cp:revision>3</cp:revision>
  <cp:lastPrinted>2026-08-31T14:20:00Z</cp:lastPrinted>
  <dcterms:created xsi:type="dcterms:W3CDTF">2026-09-01T13:06:00Z</dcterms:created>
  <dcterms:modified xsi:type="dcterms:W3CDTF">2026-09-15T19:31:00Z</dcterms:modified>
</cp:coreProperties>
</file>