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F0CE727" w14:textId="77777777" w:rsidR="004C7973" w:rsidRPr="00E072B0" w:rsidRDefault="004C7973" w:rsidP="004D4F51">
      <w:pPr>
        <w:spacing w:after="0" w:line="240" w:lineRule="auto"/>
        <w:jc w:val="center"/>
        <w:rPr>
          <w:rFonts w:ascii="Times New Roman" w:hAnsi="Times New Roman" w:cs="Times New Roman"/>
          <w:b/>
          <w:bCs/>
          <w:sz w:val="28"/>
          <w:szCs w:val="28"/>
        </w:rPr>
      </w:pPr>
      <w:r w:rsidRPr="00E072B0">
        <w:rPr>
          <w:rFonts w:ascii="Times New Roman" w:hAnsi="Times New Roman" w:cs="Times New Roman"/>
          <w:b/>
          <w:bCs/>
          <w:sz w:val="28"/>
          <w:szCs w:val="28"/>
        </w:rPr>
        <w:t>Village of Green Island Industrial Development Agency</w:t>
      </w:r>
    </w:p>
    <w:p w14:paraId="1D0C9B49" w14:textId="77777777" w:rsidR="004C7973" w:rsidRPr="00E072B0" w:rsidRDefault="004C7973" w:rsidP="004D4F51">
      <w:pPr>
        <w:spacing w:after="0" w:line="240" w:lineRule="auto"/>
        <w:jc w:val="center"/>
        <w:rPr>
          <w:rFonts w:ascii="Times New Roman" w:hAnsi="Times New Roman" w:cs="Times New Roman"/>
          <w:b/>
          <w:bCs/>
          <w:sz w:val="28"/>
          <w:szCs w:val="28"/>
        </w:rPr>
      </w:pPr>
    </w:p>
    <w:p w14:paraId="07AE0A60" w14:textId="77777777" w:rsidR="004C7973" w:rsidRPr="00E072B0" w:rsidRDefault="004C7973" w:rsidP="004D4F51">
      <w:pPr>
        <w:spacing w:after="0" w:line="240" w:lineRule="auto"/>
        <w:jc w:val="center"/>
        <w:rPr>
          <w:rFonts w:ascii="Times New Roman" w:hAnsi="Times New Roman" w:cs="Times New Roman"/>
          <w:b/>
          <w:bCs/>
          <w:sz w:val="28"/>
          <w:szCs w:val="28"/>
        </w:rPr>
      </w:pPr>
      <w:r w:rsidRPr="00E072B0">
        <w:rPr>
          <w:rFonts w:ascii="Times New Roman" w:hAnsi="Times New Roman" w:cs="Times New Roman"/>
          <w:b/>
          <w:bCs/>
          <w:sz w:val="28"/>
          <w:szCs w:val="28"/>
        </w:rPr>
        <w:t>CODE OF ETHICS</w:t>
      </w:r>
    </w:p>
    <w:p w14:paraId="76E0A7F9" w14:textId="77777777" w:rsidR="004C7973" w:rsidRPr="008E1044" w:rsidRDefault="004C7973" w:rsidP="004C7973">
      <w:pPr>
        <w:rPr>
          <w:rFonts w:ascii="Times New Roman" w:hAnsi="Times New Roman" w:cs="Times New Roman"/>
        </w:rPr>
      </w:pPr>
    </w:p>
    <w:p w14:paraId="504A41BB" w14:textId="58C9F6BE" w:rsidR="00460482" w:rsidRPr="008E1044" w:rsidRDefault="004C7973" w:rsidP="004C7973">
      <w:pPr>
        <w:rPr>
          <w:rFonts w:ascii="Times New Roman" w:hAnsi="Times New Roman" w:cs="Times New Roman"/>
          <w:b/>
          <w:bCs/>
        </w:rPr>
      </w:pPr>
      <w:r w:rsidRPr="008E1044">
        <w:rPr>
          <w:rFonts w:ascii="Times New Roman" w:hAnsi="Times New Roman" w:cs="Times New Roman"/>
          <w:b/>
          <w:bCs/>
        </w:rPr>
        <w:t>ARTICLE 1.</w:t>
      </w:r>
    </w:p>
    <w:p w14:paraId="1456CFB9" w14:textId="2D03D787" w:rsidR="004C7973" w:rsidRPr="008E1044" w:rsidRDefault="004C7973" w:rsidP="004C7973">
      <w:pPr>
        <w:rPr>
          <w:rFonts w:ascii="Times New Roman" w:hAnsi="Times New Roman" w:cs="Times New Roman"/>
        </w:rPr>
      </w:pPr>
      <w:r w:rsidRPr="008E1044">
        <w:rPr>
          <w:rFonts w:ascii="Times New Roman" w:hAnsi="Times New Roman" w:cs="Times New Roman"/>
          <w:b/>
          <w:bCs/>
        </w:rPr>
        <w:t>§</w:t>
      </w:r>
      <w:r w:rsidR="00460482">
        <w:rPr>
          <w:rFonts w:ascii="Times New Roman" w:hAnsi="Times New Roman" w:cs="Times New Roman"/>
          <w:b/>
          <w:bCs/>
        </w:rPr>
        <w:t xml:space="preserve"> 1-</w:t>
      </w:r>
      <w:r w:rsidR="004D0F6F">
        <w:rPr>
          <w:rFonts w:ascii="Times New Roman" w:hAnsi="Times New Roman" w:cs="Times New Roman"/>
          <w:b/>
          <w:bCs/>
        </w:rPr>
        <w:t xml:space="preserve"> </w:t>
      </w:r>
      <w:r w:rsidRPr="008E1044">
        <w:rPr>
          <w:rFonts w:ascii="Times New Roman" w:hAnsi="Times New Roman" w:cs="Times New Roman"/>
          <w:b/>
          <w:bCs/>
        </w:rPr>
        <w:t>1</w:t>
      </w:r>
      <w:r w:rsidRPr="008E1044">
        <w:rPr>
          <w:rFonts w:ascii="Times New Roman" w:hAnsi="Times New Roman" w:cs="Times New Roman"/>
        </w:rPr>
        <w:t xml:space="preserve">. </w:t>
      </w:r>
      <w:r w:rsidRPr="008E1044">
        <w:rPr>
          <w:rFonts w:ascii="Times New Roman" w:hAnsi="Times New Roman" w:cs="Times New Roman"/>
          <w:b/>
          <w:bCs/>
        </w:rPr>
        <w:t>Purpose applicability</w:t>
      </w:r>
      <w:r w:rsidRPr="008E1044">
        <w:rPr>
          <w:rFonts w:ascii="Times New Roman" w:hAnsi="Times New Roman" w:cs="Times New Roman"/>
        </w:rPr>
        <w:t xml:space="preserve">. </w:t>
      </w:r>
    </w:p>
    <w:p w14:paraId="67DFED26" w14:textId="396B226F" w:rsidR="00460482" w:rsidRPr="008E1044" w:rsidRDefault="008E1044" w:rsidP="008E1044">
      <w:pPr>
        <w:rPr>
          <w:rFonts w:ascii="Times New Roman" w:hAnsi="Times New Roman" w:cs="Times New Roman"/>
        </w:rPr>
      </w:pPr>
      <w:r w:rsidRPr="008E1044">
        <w:rPr>
          <w:rFonts w:ascii="Times New Roman" w:hAnsi="Times New Roman" w:cs="Times New Roman"/>
        </w:rPr>
        <w:t xml:space="preserve">This Code of Ethics </w:t>
      </w:r>
      <w:r w:rsidR="00650F5E">
        <w:rPr>
          <w:rFonts w:ascii="Times New Roman" w:hAnsi="Times New Roman" w:cs="Times New Roman"/>
        </w:rPr>
        <w:t>shall apply</w:t>
      </w:r>
      <w:r w:rsidRPr="008E1044">
        <w:rPr>
          <w:rFonts w:ascii="Times New Roman" w:hAnsi="Times New Roman" w:cs="Times New Roman"/>
        </w:rPr>
        <w:t xml:space="preserve"> to all officers and employees of the Green Island Industrial Development Agency</w:t>
      </w:r>
      <w:r w:rsidR="004D0F6F">
        <w:rPr>
          <w:rFonts w:ascii="Times New Roman" w:hAnsi="Times New Roman" w:cs="Times New Roman"/>
        </w:rPr>
        <w:t xml:space="preserve">. </w:t>
      </w:r>
      <w:r w:rsidRPr="008E1044">
        <w:rPr>
          <w:rFonts w:ascii="Times New Roman" w:hAnsi="Times New Roman" w:cs="Times New Roman"/>
        </w:rPr>
        <w:t xml:space="preserve">These policies </w:t>
      </w:r>
      <w:proofErr w:type="gramStart"/>
      <w:r w:rsidRPr="008E1044">
        <w:rPr>
          <w:rFonts w:ascii="Times New Roman" w:hAnsi="Times New Roman" w:cs="Times New Roman"/>
        </w:rPr>
        <w:t>shall</w:t>
      </w:r>
      <w:proofErr w:type="gramEnd"/>
      <w:r w:rsidRPr="008E1044">
        <w:rPr>
          <w:rFonts w:ascii="Times New Roman" w:hAnsi="Times New Roman" w:cs="Times New Roman"/>
        </w:rPr>
        <w:t xml:space="preserve"> serve as a guide for official conduct and are intended to enhance the ethical and professional performance of the Authority's officers and employees and to preserve public confidence in the Authority’s mission.</w:t>
      </w:r>
    </w:p>
    <w:p w14:paraId="6FEAD1E7" w14:textId="302D3764" w:rsidR="00460482" w:rsidRDefault="004D0F6F" w:rsidP="00460482">
      <w:pPr>
        <w:rPr>
          <w:rFonts w:ascii="Times New Roman" w:hAnsi="Times New Roman" w:cs="Times New Roman"/>
          <w:b/>
          <w:bCs/>
        </w:rPr>
      </w:pPr>
      <w:r w:rsidRPr="008E1044">
        <w:rPr>
          <w:rFonts w:ascii="Times New Roman" w:hAnsi="Times New Roman" w:cs="Times New Roman"/>
          <w:b/>
          <w:bCs/>
        </w:rPr>
        <w:t>§</w:t>
      </w:r>
      <w:r>
        <w:rPr>
          <w:rFonts w:ascii="Times New Roman" w:hAnsi="Times New Roman" w:cs="Times New Roman"/>
          <w:b/>
          <w:bCs/>
        </w:rPr>
        <w:t xml:space="preserve"> </w:t>
      </w:r>
      <w:r w:rsidR="00460482">
        <w:rPr>
          <w:rFonts w:ascii="Times New Roman" w:hAnsi="Times New Roman" w:cs="Times New Roman"/>
          <w:b/>
          <w:bCs/>
        </w:rPr>
        <w:t>1-</w:t>
      </w:r>
      <w:r>
        <w:rPr>
          <w:rFonts w:ascii="Times New Roman" w:hAnsi="Times New Roman" w:cs="Times New Roman"/>
          <w:b/>
          <w:bCs/>
        </w:rPr>
        <w:t>2</w:t>
      </w:r>
      <w:r w:rsidR="00E072B0">
        <w:rPr>
          <w:rFonts w:ascii="Times New Roman" w:hAnsi="Times New Roman" w:cs="Times New Roman"/>
          <w:b/>
          <w:bCs/>
        </w:rPr>
        <w:t xml:space="preserve">. </w:t>
      </w:r>
      <w:r>
        <w:rPr>
          <w:rFonts w:ascii="Times New Roman" w:hAnsi="Times New Roman" w:cs="Times New Roman"/>
          <w:b/>
          <w:bCs/>
        </w:rPr>
        <w:t>Definitions.</w:t>
      </w:r>
    </w:p>
    <w:p w14:paraId="0B21E228" w14:textId="396E97B6" w:rsidR="004D0F6F" w:rsidRDefault="004D0F6F" w:rsidP="00460482">
      <w:pPr>
        <w:pStyle w:val="ListParagraph"/>
        <w:numPr>
          <w:ilvl w:val="0"/>
          <w:numId w:val="4"/>
        </w:numPr>
        <w:rPr>
          <w:rFonts w:ascii="Times New Roman" w:hAnsi="Times New Roman" w:cs="Times New Roman"/>
        </w:rPr>
      </w:pPr>
      <w:r w:rsidRPr="00460482">
        <w:rPr>
          <w:rFonts w:ascii="Times New Roman" w:hAnsi="Times New Roman" w:cs="Times New Roman"/>
          <w:b/>
          <w:bCs/>
        </w:rPr>
        <w:t>A</w:t>
      </w:r>
      <w:r w:rsidR="00460482">
        <w:rPr>
          <w:rFonts w:ascii="Times New Roman" w:hAnsi="Times New Roman" w:cs="Times New Roman"/>
          <w:b/>
          <w:bCs/>
        </w:rPr>
        <w:t>uthority</w:t>
      </w:r>
      <w:r w:rsidRPr="00460482">
        <w:rPr>
          <w:rFonts w:ascii="Times New Roman" w:hAnsi="Times New Roman" w:cs="Times New Roman"/>
          <w:b/>
          <w:bCs/>
        </w:rPr>
        <w:t xml:space="preserve"> </w:t>
      </w:r>
      <w:r w:rsidRPr="00460482">
        <w:rPr>
          <w:rFonts w:ascii="Times New Roman" w:hAnsi="Times New Roman" w:cs="Times New Roman"/>
        </w:rPr>
        <w:t>means the Green Island Industrial Development Agency</w:t>
      </w:r>
    </w:p>
    <w:p w14:paraId="053FFF10" w14:textId="3DE5E85E" w:rsidR="00460482" w:rsidRDefault="00460482" w:rsidP="00460482">
      <w:pPr>
        <w:pStyle w:val="ListParagraph"/>
        <w:numPr>
          <w:ilvl w:val="0"/>
          <w:numId w:val="4"/>
        </w:numPr>
        <w:rPr>
          <w:rFonts w:ascii="Times New Roman" w:hAnsi="Times New Roman" w:cs="Times New Roman"/>
        </w:rPr>
      </w:pPr>
      <w:r w:rsidRPr="00460482">
        <w:rPr>
          <w:rFonts w:ascii="Times New Roman" w:hAnsi="Times New Roman" w:cs="Times New Roman"/>
          <w:b/>
          <w:bCs/>
        </w:rPr>
        <w:t>Interest</w:t>
      </w:r>
      <w:r>
        <w:rPr>
          <w:rFonts w:ascii="Times New Roman" w:hAnsi="Times New Roman" w:cs="Times New Roman"/>
        </w:rPr>
        <w:t xml:space="preserve"> means a pecuniary or material benefit accrued to a municipal officer or employee unless the context otherwise requires. </w:t>
      </w:r>
    </w:p>
    <w:p w14:paraId="19EE60AC" w14:textId="50DFF5F5" w:rsidR="004D0F6F" w:rsidRPr="00E072B0" w:rsidRDefault="00460482" w:rsidP="004C7973">
      <w:pPr>
        <w:pStyle w:val="ListParagraph"/>
        <w:numPr>
          <w:ilvl w:val="0"/>
          <w:numId w:val="4"/>
        </w:numPr>
        <w:rPr>
          <w:rFonts w:ascii="Times New Roman" w:hAnsi="Times New Roman" w:cs="Times New Roman"/>
        </w:rPr>
      </w:pPr>
      <w:r w:rsidRPr="00460482">
        <w:rPr>
          <w:rFonts w:ascii="Times New Roman" w:hAnsi="Times New Roman" w:cs="Times New Roman"/>
          <w:b/>
          <w:bCs/>
        </w:rPr>
        <w:t>Municipal Officer</w:t>
      </w:r>
      <w:r>
        <w:rPr>
          <w:rFonts w:ascii="Times New Roman" w:hAnsi="Times New Roman" w:cs="Times New Roman"/>
        </w:rPr>
        <w:t xml:space="preserve"> or Employee means an officer or employee of the Green Island Industrial Development Agency, whether paid or unpaid, including members of any administrative board, commission or other agency thereof.  No person shall be deemed to be a “municipal officer or employee” solely by reason of being a civil defense volunteer. </w:t>
      </w:r>
    </w:p>
    <w:p w14:paraId="27FDE164" w14:textId="7162C74F" w:rsidR="004D0F6F" w:rsidRDefault="004C7973" w:rsidP="004C7973">
      <w:pPr>
        <w:rPr>
          <w:rFonts w:ascii="Times New Roman" w:hAnsi="Times New Roman" w:cs="Times New Roman"/>
        </w:rPr>
      </w:pPr>
      <w:r w:rsidRPr="008E1044">
        <w:rPr>
          <w:rFonts w:ascii="Times New Roman" w:hAnsi="Times New Roman" w:cs="Times New Roman"/>
          <w:b/>
          <w:bCs/>
        </w:rPr>
        <w:t>§</w:t>
      </w:r>
      <w:r w:rsidR="004D0F6F">
        <w:rPr>
          <w:rFonts w:ascii="Times New Roman" w:hAnsi="Times New Roman" w:cs="Times New Roman"/>
          <w:b/>
          <w:bCs/>
        </w:rPr>
        <w:t xml:space="preserve"> </w:t>
      </w:r>
      <w:r w:rsidR="00460482">
        <w:rPr>
          <w:rFonts w:ascii="Times New Roman" w:hAnsi="Times New Roman" w:cs="Times New Roman"/>
          <w:b/>
          <w:bCs/>
        </w:rPr>
        <w:t>1-</w:t>
      </w:r>
      <w:r w:rsidR="004D0F6F">
        <w:rPr>
          <w:rFonts w:ascii="Times New Roman" w:hAnsi="Times New Roman" w:cs="Times New Roman"/>
          <w:b/>
          <w:bCs/>
        </w:rPr>
        <w:t>3</w:t>
      </w:r>
      <w:r w:rsidRPr="008E1044">
        <w:rPr>
          <w:rFonts w:ascii="Times New Roman" w:hAnsi="Times New Roman" w:cs="Times New Roman"/>
          <w:b/>
          <w:bCs/>
        </w:rPr>
        <w:t>.</w:t>
      </w:r>
      <w:r w:rsidRPr="008E1044">
        <w:rPr>
          <w:rFonts w:ascii="Times New Roman" w:hAnsi="Times New Roman" w:cs="Times New Roman"/>
        </w:rPr>
        <w:t xml:space="preserve"> </w:t>
      </w:r>
      <w:r w:rsidRPr="008E1044">
        <w:rPr>
          <w:rFonts w:ascii="Times New Roman" w:hAnsi="Times New Roman" w:cs="Times New Roman"/>
          <w:b/>
          <w:bCs/>
        </w:rPr>
        <w:t>Standards of</w:t>
      </w:r>
      <w:r w:rsidR="00460482">
        <w:rPr>
          <w:rFonts w:ascii="Times New Roman" w:hAnsi="Times New Roman" w:cs="Times New Roman"/>
          <w:b/>
          <w:bCs/>
        </w:rPr>
        <w:t xml:space="preserve"> C</w:t>
      </w:r>
      <w:r w:rsidRPr="008E1044">
        <w:rPr>
          <w:rFonts w:ascii="Times New Roman" w:hAnsi="Times New Roman" w:cs="Times New Roman"/>
          <w:b/>
          <w:bCs/>
        </w:rPr>
        <w:t>onduct</w:t>
      </w:r>
      <w:r w:rsidRPr="008E1044">
        <w:rPr>
          <w:rFonts w:ascii="Times New Roman" w:hAnsi="Times New Roman" w:cs="Times New Roman"/>
        </w:rPr>
        <w:t xml:space="preserve">. </w:t>
      </w:r>
    </w:p>
    <w:p w14:paraId="10BB3AEB" w14:textId="28B44D15" w:rsidR="004C7973" w:rsidRPr="008E1044" w:rsidRDefault="004C7973" w:rsidP="004C7973">
      <w:pPr>
        <w:rPr>
          <w:rFonts w:ascii="Times New Roman" w:hAnsi="Times New Roman" w:cs="Times New Roman"/>
        </w:rPr>
      </w:pPr>
      <w:r w:rsidRPr="008E1044">
        <w:rPr>
          <w:rFonts w:ascii="Times New Roman" w:hAnsi="Times New Roman" w:cs="Times New Roman"/>
        </w:rPr>
        <w:t xml:space="preserve">Every officer </w:t>
      </w:r>
      <w:r w:rsidR="00650F5E">
        <w:rPr>
          <w:rFonts w:ascii="Times New Roman" w:hAnsi="Times New Roman" w:cs="Times New Roman"/>
        </w:rPr>
        <w:t>and</w:t>
      </w:r>
      <w:r w:rsidRPr="008E1044">
        <w:rPr>
          <w:rFonts w:ascii="Times New Roman" w:hAnsi="Times New Roman" w:cs="Times New Roman"/>
        </w:rPr>
        <w:t xml:space="preserve"> employee of the Green Island Industrial Development Agency shall be subject to and abide by the following standards of conduct:</w:t>
      </w:r>
    </w:p>
    <w:p w14:paraId="0E4A522E" w14:textId="3CF049AD" w:rsidR="006A12BD" w:rsidRPr="008E1044" w:rsidRDefault="004834AE" w:rsidP="004834AE">
      <w:pPr>
        <w:pStyle w:val="ListParagraph"/>
        <w:numPr>
          <w:ilvl w:val="0"/>
          <w:numId w:val="1"/>
        </w:numPr>
        <w:rPr>
          <w:rFonts w:ascii="Times New Roman" w:hAnsi="Times New Roman" w:cs="Times New Roman"/>
        </w:rPr>
      </w:pPr>
      <w:r w:rsidRPr="008E1044">
        <w:rPr>
          <w:rFonts w:ascii="Times New Roman" w:hAnsi="Times New Roman" w:cs="Times New Roman"/>
        </w:rPr>
        <w:t>Officers</w:t>
      </w:r>
      <w:r w:rsidR="006A12BD" w:rsidRPr="008E1044">
        <w:rPr>
          <w:rFonts w:ascii="Times New Roman" w:hAnsi="Times New Roman" w:cs="Times New Roman"/>
        </w:rPr>
        <w:t xml:space="preserve"> and employees shall perform their duties with transparency, without favor and refrain from engaging in outside matters of financial or personal interest, including other employment, that could impair independence of judgment, or prevent the proper exercise of one's official duties.</w:t>
      </w:r>
    </w:p>
    <w:p w14:paraId="1DEEA563" w14:textId="56557AB9" w:rsidR="006A12BD" w:rsidRPr="008E1044" w:rsidRDefault="004834AE" w:rsidP="004834AE">
      <w:pPr>
        <w:pStyle w:val="ListParagraph"/>
        <w:numPr>
          <w:ilvl w:val="0"/>
          <w:numId w:val="1"/>
        </w:numPr>
        <w:rPr>
          <w:rFonts w:ascii="Times New Roman" w:hAnsi="Times New Roman" w:cs="Times New Roman"/>
        </w:rPr>
      </w:pPr>
      <w:r w:rsidRPr="008E1044">
        <w:rPr>
          <w:rFonts w:ascii="Times New Roman" w:hAnsi="Times New Roman" w:cs="Times New Roman"/>
        </w:rPr>
        <w:t>Officers</w:t>
      </w:r>
      <w:r w:rsidR="006A12BD" w:rsidRPr="008E1044">
        <w:rPr>
          <w:rFonts w:ascii="Times New Roman" w:hAnsi="Times New Roman" w:cs="Times New Roman"/>
        </w:rPr>
        <w:t xml:space="preserve"> and employees shall not directly or </w:t>
      </w:r>
      <w:r w:rsidRPr="008E1044">
        <w:rPr>
          <w:rFonts w:ascii="Times New Roman" w:hAnsi="Times New Roman" w:cs="Times New Roman"/>
        </w:rPr>
        <w:t>indirectly</w:t>
      </w:r>
      <w:r w:rsidR="006A12BD" w:rsidRPr="008E1044">
        <w:rPr>
          <w:rFonts w:ascii="Times New Roman" w:hAnsi="Times New Roman" w:cs="Times New Roman"/>
        </w:rPr>
        <w:t xml:space="preserve"> make, advise, or assist any person to make any financial investment based upon information available through the </w:t>
      </w:r>
      <w:r w:rsidR="008E1044" w:rsidRPr="008E1044">
        <w:rPr>
          <w:rFonts w:ascii="Times New Roman" w:hAnsi="Times New Roman" w:cs="Times New Roman"/>
        </w:rPr>
        <w:t>officer</w:t>
      </w:r>
      <w:r w:rsidR="006A12BD" w:rsidRPr="008E1044">
        <w:rPr>
          <w:rFonts w:ascii="Times New Roman" w:hAnsi="Times New Roman" w:cs="Times New Roman"/>
        </w:rPr>
        <w:t>'s or employee's official position that could create any conflict between their public duties and interests and their private interests.</w:t>
      </w:r>
    </w:p>
    <w:p w14:paraId="5A9B998F" w14:textId="0AA67A68" w:rsidR="006A12BD" w:rsidRPr="008E1044" w:rsidRDefault="004834AE" w:rsidP="006A12BD">
      <w:pPr>
        <w:pStyle w:val="ListParagraph"/>
        <w:numPr>
          <w:ilvl w:val="0"/>
          <w:numId w:val="1"/>
        </w:numPr>
        <w:rPr>
          <w:rFonts w:ascii="Times New Roman" w:hAnsi="Times New Roman" w:cs="Times New Roman"/>
        </w:rPr>
      </w:pPr>
      <w:r w:rsidRPr="008E1044">
        <w:rPr>
          <w:rFonts w:ascii="Times New Roman" w:hAnsi="Times New Roman" w:cs="Times New Roman"/>
        </w:rPr>
        <w:t>Officers</w:t>
      </w:r>
      <w:r w:rsidR="006A12BD" w:rsidRPr="008E1044">
        <w:rPr>
          <w:rFonts w:ascii="Times New Roman" w:hAnsi="Times New Roman" w:cs="Times New Roman"/>
        </w:rPr>
        <w:t xml:space="preserve"> and employees shall not accept or receive any gift or gratuities where the circumstances would permit the inference that: (a) the gift is intended to influence the individual in the performance of official business or (b) the gift constitutes a tip, reward, or sign of appreciation for any official act by the individual. This prohibition extends to any form of financial payments, services, loans, travel reimbursement, entertainment, hospitality, </w:t>
      </w:r>
      <w:r w:rsidRPr="008E1044">
        <w:rPr>
          <w:rFonts w:ascii="Times New Roman" w:hAnsi="Times New Roman" w:cs="Times New Roman"/>
        </w:rPr>
        <w:t>things</w:t>
      </w:r>
      <w:r w:rsidR="006A12BD" w:rsidRPr="008E1044">
        <w:rPr>
          <w:rFonts w:ascii="Times New Roman" w:hAnsi="Times New Roman" w:cs="Times New Roman"/>
        </w:rPr>
        <w:t xml:space="preserve"> or </w:t>
      </w:r>
      <w:r w:rsidRPr="008E1044">
        <w:rPr>
          <w:rFonts w:ascii="Times New Roman" w:hAnsi="Times New Roman" w:cs="Times New Roman"/>
        </w:rPr>
        <w:t>promises</w:t>
      </w:r>
      <w:r w:rsidR="006A12BD" w:rsidRPr="008E1044">
        <w:rPr>
          <w:rFonts w:ascii="Times New Roman" w:hAnsi="Times New Roman" w:cs="Times New Roman"/>
        </w:rPr>
        <w:t xml:space="preserve"> from any entity doing business with or before the </w:t>
      </w:r>
      <w:r w:rsidR="00650F5E">
        <w:rPr>
          <w:rFonts w:ascii="Times New Roman" w:hAnsi="Times New Roman" w:cs="Times New Roman"/>
        </w:rPr>
        <w:t>Authority</w:t>
      </w:r>
      <w:r w:rsidR="006A12BD" w:rsidRPr="008E1044">
        <w:rPr>
          <w:rFonts w:ascii="Times New Roman" w:hAnsi="Times New Roman" w:cs="Times New Roman"/>
        </w:rPr>
        <w:t>.</w:t>
      </w:r>
    </w:p>
    <w:p w14:paraId="3B34616E" w14:textId="32EF183D" w:rsidR="006A12BD" w:rsidRPr="008E1044" w:rsidRDefault="004834AE" w:rsidP="004834AE">
      <w:pPr>
        <w:pStyle w:val="ListParagraph"/>
        <w:numPr>
          <w:ilvl w:val="0"/>
          <w:numId w:val="1"/>
        </w:numPr>
        <w:rPr>
          <w:rFonts w:ascii="Times New Roman" w:hAnsi="Times New Roman" w:cs="Times New Roman"/>
        </w:rPr>
      </w:pPr>
      <w:r w:rsidRPr="008E1044">
        <w:rPr>
          <w:rFonts w:ascii="Times New Roman" w:hAnsi="Times New Roman" w:cs="Times New Roman"/>
        </w:rPr>
        <w:lastRenderedPageBreak/>
        <w:t>Officers</w:t>
      </w:r>
      <w:r w:rsidR="006A12BD" w:rsidRPr="008E1044">
        <w:rPr>
          <w:rFonts w:ascii="Times New Roman" w:hAnsi="Times New Roman" w:cs="Times New Roman"/>
        </w:rPr>
        <w:t xml:space="preserve"> and employees shall not use or attempt to use their official position with the </w:t>
      </w:r>
      <w:r w:rsidR="00650F5E">
        <w:rPr>
          <w:rFonts w:ascii="Times New Roman" w:hAnsi="Times New Roman" w:cs="Times New Roman"/>
        </w:rPr>
        <w:t>Authority</w:t>
      </w:r>
      <w:r w:rsidR="006A12BD" w:rsidRPr="008E1044">
        <w:rPr>
          <w:rFonts w:ascii="Times New Roman" w:hAnsi="Times New Roman" w:cs="Times New Roman"/>
        </w:rPr>
        <w:t xml:space="preserve"> to secure unwarranted privileges for themselves, members of their family or others, including employment with the</w:t>
      </w:r>
      <w:r w:rsidR="0003337F">
        <w:rPr>
          <w:rFonts w:ascii="Times New Roman" w:hAnsi="Times New Roman" w:cs="Times New Roman"/>
        </w:rPr>
        <w:t xml:space="preserve"> </w:t>
      </w:r>
      <w:r w:rsidR="00650F5E">
        <w:rPr>
          <w:rFonts w:ascii="Times New Roman" w:hAnsi="Times New Roman" w:cs="Times New Roman"/>
        </w:rPr>
        <w:t>Authority</w:t>
      </w:r>
      <w:r w:rsidR="006A12BD" w:rsidRPr="008E1044">
        <w:rPr>
          <w:rFonts w:ascii="Times New Roman" w:hAnsi="Times New Roman" w:cs="Times New Roman"/>
        </w:rPr>
        <w:t xml:space="preserve"> or contracts for materials or services with the </w:t>
      </w:r>
      <w:r w:rsidR="00650F5E">
        <w:rPr>
          <w:rFonts w:ascii="Times New Roman" w:hAnsi="Times New Roman" w:cs="Times New Roman"/>
        </w:rPr>
        <w:t>Authority</w:t>
      </w:r>
      <w:r w:rsidR="006A12BD" w:rsidRPr="008E1044">
        <w:rPr>
          <w:rFonts w:ascii="Times New Roman" w:hAnsi="Times New Roman" w:cs="Times New Roman"/>
        </w:rPr>
        <w:t>.</w:t>
      </w:r>
    </w:p>
    <w:p w14:paraId="4036918D" w14:textId="00CF5F9A" w:rsidR="006A12BD" w:rsidRPr="008E1044" w:rsidRDefault="004834AE" w:rsidP="004834AE">
      <w:pPr>
        <w:pStyle w:val="ListParagraph"/>
        <w:numPr>
          <w:ilvl w:val="0"/>
          <w:numId w:val="1"/>
        </w:numPr>
        <w:rPr>
          <w:rFonts w:ascii="Times New Roman" w:hAnsi="Times New Roman" w:cs="Times New Roman"/>
        </w:rPr>
      </w:pPr>
      <w:r w:rsidRPr="008E1044">
        <w:rPr>
          <w:rFonts w:ascii="Times New Roman" w:hAnsi="Times New Roman" w:cs="Times New Roman"/>
        </w:rPr>
        <w:t>Officers</w:t>
      </w:r>
      <w:r w:rsidR="006A12BD" w:rsidRPr="008E1044">
        <w:rPr>
          <w:rFonts w:ascii="Times New Roman" w:hAnsi="Times New Roman" w:cs="Times New Roman"/>
        </w:rPr>
        <w:t xml:space="preserve"> and employees must </w:t>
      </w:r>
      <w:r w:rsidRPr="008E1044">
        <w:rPr>
          <w:rFonts w:ascii="Times New Roman" w:hAnsi="Times New Roman" w:cs="Times New Roman"/>
        </w:rPr>
        <w:t>always conduct themselves</w:t>
      </w:r>
      <w:r w:rsidR="006A12BD" w:rsidRPr="008E1044">
        <w:rPr>
          <w:rFonts w:ascii="Times New Roman" w:hAnsi="Times New Roman" w:cs="Times New Roman"/>
        </w:rPr>
        <w:t xml:space="preserve"> in a manner that avoids any appearance that they can be improperly or unduly influenced, that they could be affected by the position of or relationship with any other party, or that they are acting in violation of their public trust.</w:t>
      </w:r>
    </w:p>
    <w:p w14:paraId="647FE021" w14:textId="2E933B23" w:rsidR="006A12BD" w:rsidRPr="008E1044" w:rsidRDefault="004834AE" w:rsidP="004834AE">
      <w:pPr>
        <w:pStyle w:val="ListParagraph"/>
        <w:numPr>
          <w:ilvl w:val="0"/>
          <w:numId w:val="1"/>
        </w:numPr>
        <w:rPr>
          <w:rFonts w:ascii="Times New Roman" w:hAnsi="Times New Roman" w:cs="Times New Roman"/>
        </w:rPr>
      </w:pPr>
      <w:r w:rsidRPr="008E1044">
        <w:rPr>
          <w:rFonts w:ascii="Times New Roman" w:hAnsi="Times New Roman" w:cs="Times New Roman"/>
        </w:rPr>
        <w:t>Officers</w:t>
      </w:r>
      <w:r w:rsidR="006A12BD" w:rsidRPr="008E1044">
        <w:rPr>
          <w:rFonts w:ascii="Times New Roman" w:hAnsi="Times New Roman" w:cs="Times New Roman"/>
        </w:rPr>
        <w:t xml:space="preserve"> and employees may not engage in any official transaction with an outside entity in which they have a direct or indirect financial interest that may reasonably conflict with the proper discharge of their official duties.</w:t>
      </w:r>
    </w:p>
    <w:p w14:paraId="089172E7" w14:textId="5C984EA7" w:rsidR="006A12BD" w:rsidRPr="008E1044" w:rsidRDefault="004834AE" w:rsidP="004834AE">
      <w:pPr>
        <w:pStyle w:val="ListParagraph"/>
        <w:numPr>
          <w:ilvl w:val="0"/>
          <w:numId w:val="1"/>
        </w:numPr>
        <w:rPr>
          <w:rFonts w:ascii="Times New Roman" w:hAnsi="Times New Roman" w:cs="Times New Roman"/>
        </w:rPr>
      </w:pPr>
      <w:r w:rsidRPr="008E1044">
        <w:rPr>
          <w:rFonts w:ascii="Times New Roman" w:hAnsi="Times New Roman" w:cs="Times New Roman"/>
        </w:rPr>
        <w:t>Officers</w:t>
      </w:r>
      <w:r w:rsidR="006A12BD" w:rsidRPr="008E1044">
        <w:rPr>
          <w:rFonts w:ascii="Times New Roman" w:hAnsi="Times New Roman" w:cs="Times New Roman"/>
        </w:rPr>
        <w:t xml:space="preserve"> and employees shall manage all matters within the scope of </w:t>
      </w:r>
      <w:r w:rsidR="00650F5E">
        <w:rPr>
          <w:rFonts w:ascii="Times New Roman" w:hAnsi="Times New Roman" w:cs="Times New Roman"/>
        </w:rPr>
        <w:t>Authority’s</w:t>
      </w:r>
      <w:r w:rsidR="0003337F">
        <w:rPr>
          <w:rFonts w:ascii="Times New Roman" w:hAnsi="Times New Roman" w:cs="Times New Roman"/>
        </w:rPr>
        <w:t xml:space="preserve"> </w:t>
      </w:r>
      <w:r w:rsidR="006A12BD" w:rsidRPr="008E1044">
        <w:rPr>
          <w:rFonts w:ascii="Times New Roman" w:hAnsi="Times New Roman" w:cs="Times New Roman"/>
        </w:rPr>
        <w:t xml:space="preserve">mission independent of any other affiliations or employment. </w:t>
      </w:r>
      <w:r w:rsidR="008E1044" w:rsidRPr="008E1044">
        <w:rPr>
          <w:rFonts w:ascii="Times New Roman" w:hAnsi="Times New Roman" w:cs="Times New Roman"/>
        </w:rPr>
        <w:t>Officers</w:t>
      </w:r>
      <w:r w:rsidR="006A12BD" w:rsidRPr="008E1044">
        <w:rPr>
          <w:rFonts w:ascii="Times New Roman" w:hAnsi="Times New Roman" w:cs="Times New Roman"/>
        </w:rPr>
        <w:t xml:space="preserve">, including ex officio board members, and employees employed by more than one government shall strive to fulfill their professional responsibility to the </w:t>
      </w:r>
      <w:r w:rsidR="00650F5E">
        <w:rPr>
          <w:rFonts w:ascii="Times New Roman" w:hAnsi="Times New Roman" w:cs="Times New Roman"/>
        </w:rPr>
        <w:t>Authority</w:t>
      </w:r>
      <w:r w:rsidR="006A12BD" w:rsidRPr="008E1044">
        <w:rPr>
          <w:rFonts w:ascii="Times New Roman" w:hAnsi="Times New Roman" w:cs="Times New Roman"/>
        </w:rPr>
        <w:t xml:space="preserve"> without bias and shall support the </w:t>
      </w:r>
      <w:r w:rsidR="00650F5E">
        <w:rPr>
          <w:rFonts w:ascii="Times New Roman" w:hAnsi="Times New Roman" w:cs="Times New Roman"/>
        </w:rPr>
        <w:t>Authority</w:t>
      </w:r>
      <w:r w:rsidR="0003337F">
        <w:rPr>
          <w:rFonts w:ascii="Times New Roman" w:hAnsi="Times New Roman" w:cs="Times New Roman"/>
        </w:rPr>
        <w:t>’s</w:t>
      </w:r>
      <w:r w:rsidR="006A12BD" w:rsidRPr="008E1044">
        <w:rPr>
          <w:rFonts w:ascii="Times New Roman" w:hAnsi="Times New Roman" w:cs="Times New Roman"/>
        </w:rPr>
        <w:t xml:space="preserve"> mission to the fullest.</w:t>
      </w:r>
    </w:p>
    <w:p w14:paraId="2B35FD49" w14:textId="255B7B71" w:rsidR="006A12BD" w:rsidRDefault="004834AE" w:rsidP="004834AE">
      <w:pPr>
        <w:pStyle w:val="ListParagraph"/>
        <w:numPr>
          <w:ilvl w:val="0"/>
          <w:numId w:val="1"/>
        </w:numPr>
        <w:rPr>
          <w:rFonts w:ascii="Times New Roman" w:hAnsi="Times New Roman" w:cs="Times New Roman"/>
        </w:rPr>
      </w:pPr>
      <w:r w:rsidRPr="008E1044">
        <w:rPr>
          <w:rFonts w:ascii="Times New Roman" w:hAnsi="Times New Roman" w:cs="Times New Roman"/>
        </w:rPr>
        <w:t>Officers</w:t>
      </w:r>
      <w:r w:rsidR="006A12BD" w:rsidRPr="008E1044">
        <w:rPr>
          <w:rFonts w:ascii="Times New Roman" w:hAnsi="Times New Roman" w:cs="Times New Roman"/>
        </w:rPr>
        <w:t xml:space="preserve"> and employees shall not use </w:t>
      </w:r>
      <w:r w:rsidR="00650F5E">
        <w:rPr>
          <w:rFonts w:ascii="Times New Roman" w:hAnsi="Times New Roman" w:cs="Times New Roman"/>
        </w:rPr>
        <w:t xml:space="preserve">Authority </w:t>
      </w:r>
      <w:r w:rsidR="006A12BD" w:rsidRPr="008E1044">
        <w:rPr>
          <w:rFonts w:ascii="Times New Roman" w:hAnsi="Times New Roman" w:cs="Times New Roman"/>
        </w:rPr>
        <w:t xml:space="preserve">property, including equipment, telephones, vehicles, computers, or other resources, or disclose information acquired in the course of their official duties in a manner inconsistent with State or local law or policy and the </w:t>
      </w:r>
      <w:r w:rsidR="00650F5E">
        <w:rPr>
          <w:rFonts w:ascii="Times New Roman" w:hAnsi="Times New Roman" w:cs="Times New Roman"/>
        </w:rPr>
        <w:t>Authority</w:t>
      </w:r>
      <w:r w:rsidR="0003337F">
        <w:rPr>
          <w:rFonts w:ascii="Times New Roman" w:hAnsi="Times New Roman" w:cs="Times New Roman"/>
        </w:rPr>
        <w:t>’s</w:t>
      </w:r>
      <w:r w:rsidR="006A12BD" w:rsidRPr="008E1044">
        <w:rPr>
          <w:rFonts w:ascii="Times New Roman" w:hAnsi="Times New Roman" w:cs="Times New Roman"/>
        </w:rPr>
        <w:t xml:space="preserve"> mission and goals.</w:t>
      </w:r>
    </w:p>
    <w:p w14:paraId="212A8988" w14:textId="29ACDC95" w:rsidR="003E6315" w:rsidRPr="008E1044" w:rsidRDefault="00650F5E" w:rsidP="004834AE">
      <w:pPr>
        <w:pStyle w:val="ListParagraph"/>
        <w:numPr>
          <w:ilvl w:val="0"/>
          <w:numId w:val="1"/>
        </w:numPr>
        <w:rPr>
          <w:rFonts w:ascii="Times New Roman" w:hAnsi="Times New Roman" w:cs="Times New Roman"/>
        </w:rPr>
      </w:pPr>
      <w:r>
        <w:rPr>
          <w:rFonts w:ascii="Times New Roman" w:hAnsi="Times New Roman" w:cs="Times New Roman"/>
        </w:rPr>
        <w:t>Officers</w:t>
      </w:r>
      <w:r w:rsidR="003E6315">
        <w:rPr>
          <w:rFonts w:ascii="Times New Roman" w:hAnsi="Times New Roman" w:cs="Times New Roman"/>
        </w:rPr>
        <w:t xml:space="preserve"> and employees shall not disclose confidential information acquired by themselves in the course of their official duties or use such information to further their personal interest.</w:t>
      </w:r>
    </w:p>
    <w:p w14:paraId="44BB1A44" w14:textId="72BB6647" w:rsidR="008E1044" w:rsidRPr="00E072B0" w:rsidRDefault="004834AE" w:rsidP="004C7973">
      <w:pPr>
        <w:pStyle w:val="ListParagraph"/>
        <w:numPr>
          <w:ilvl w:val="0"/>
          <w:numId w:val="1"/>
        </w:numPr>
        <w:rPr>
          <w:rFonts w:ascii="Times New Roman" w:hAnsi="Times New Roman" w:cs="Times New Roman"/>
        </w:rPr>
      </w:pPr>
      <w:r w:rsidRPr="008E1044">
        <w:rPr>
          <w:rFonts w:ascii="Times New Roman" w:hAnsi="Times New Roman" w:cs="Times New Roman"/>
        </w:rPr>
        <w:t>Officers</w:t>
      </w:r>
      <w:r w:rsidR="006A12BD" w:rsidRPr="008E1044">
        <w:rPr>
          <w:rFonts w:ascii="Times New Roman" w:hAnsi="Times New Roman" w:cs="Times New Roman"/>
        </w:rPr>
        <w:t xml:space="preserve"> and employees are prohibited from appearing or practicing before the </w:t>
      </w:r>
      <w:r w:rsidR="00650F5E">
        <w:rPr>
          <w:rFonts w:ascii="Times New Roman" w:hAnsi="Times New Roman" w:cs="Times New Roman"/>
        </w:rPr>
        <w:t>Authority</w:t>
      </w:r>
      <w:r w:rsidR="003E6315">
        <w:rPr>
          <w:rFonts w:ascii="Times New Roman" w:hAnsi="Times New Roman" w:cs="Times New Roman"/>
        </w:rPr>
        <w:t xml:space="preserve"> </w:t>
      </w:r>
      <w:r w:rsidR="006A12BD" w:rsidRPr="008E1044">
        <w:rPr>
          <w:rFonts w:ascii="Times New Roman" w:hAnsi="Times New Roman" w:cs="Times New Roman"/>
        </w:rPr>
        <w:t>for two (2) years following employment with the Authority, consistent with the provisions of Public Officers Law.</w:t>
      </w:r>
    </w:p>
    <w:p w14:paraId="7047B764" w14:textId="0DF6FDBD" w:rsidR="004C7973" w:rsidRPr="008E1044" w:rsidRDefault="004C7973" w:rsidP="004C7973">
      <w:pPr>
        <w:rPr>
          <w:rFonts w:ascii="Times New Roman" w:hAnsi="Times New Roman" w:cs="Times New Roman"/>
          <w:b/>
          <w:bCs/>
        </w:rPr>
      </w:pPr>
      <w:r w:rsidRPr="008E1044">
        <w:rPr>
          <w:rFonts w:ascii="Times New Roman" w:hAnsi="Times New Roman" w:cs="Times New Roman"/>
          <w:b/>
          <w:bCs/>
        </w:rPr>
        <w:t xml:space="preserve">§ </w:t>
      </w:r>
      <w:r w:rsidR="00460482">
        <w:rPr>
          <w:rFonts w:ascii="Times New Roman" w:hAnsi="Times New Roman" w:cs="Times New Roman"/>
          <w:b/>
          <w:bCs/>
        </w:rPr>
        <w:t>1-</w:t>
      </w:r>
      <w:r w:rsidR="004D0F6F">
        <w:rPr>
          <w:rFonts w:ascii="Times New Roman" w:hAnsi="Times New Roman" w:cs="Times New Roman"/>
          <w:b/>
          <w:bCs/>
        </w:rPr>
        <w:t>4</w:t>
      </w:r>
      <w:r w:rsidRPr="008E1044">
        <w:rPr>
          <w:rFonts w:ascii="Times New Roman" w:hAnsi="Times New Roman" w:cs="Times New Roman"/>
          <w:b/>
          <w:bCs/>
        </w:rPr>
        <w:t xml:space="preserve">. </w:t>
      </w:r>
      <w:r w:rsidR="004834AE" w:rsidRPr="008E1044">
        <w:rPr>
          <w:rFonts w:ascii="Times New Roman" w:hAnsi="Times New Roman" w:cs="Times New Roman"/>
          <w:b/>
          <w:bCs/>
        </w:rPr>
        <w:t xml:space="preserve">Implementation and Distribution </w:t>
      </w:r>
      <w:r w:rsidRPr="008E1044">
        <w:rPr>
          <w:rFonts w:ascii="Times New Roman" w:hAnsi="Times New Roman" w:cs="Times New Roman"/>
          <w:b/>
          <w:bCs/>
        </w:rPr>
        <w:t>of Code of Ethics.</w:t>
      </w:r>
    </w:p>
    <w:p w14:paraId="09DDBDC4" w14:textId="397C7156" w:rsidR="00054DF3" w:rsidRPr="008E1044" w:rsidRDefault="008E1044" w:rsidP="004834AE">
      <w:pPr>
        <w:rPr>
          <w:rFonts w:ascii="Times New Roman" w:hAnsi="Times New Roman" w:cs="Times New Roman"/>
        </w:rPr>
      </w:pPr>
      <w:r w:rsidRPr="008E1044">
        <w:rPr>
          <w:rFonts w:ascii="Times New Roman" w:hAnsi="Times New Roman" w:cs="Times New Roman"/>
        </w:rPr>
        <w:t>The</w:t>
      </w:r>
      <w:r w:rsidR="004834AE" w:rsidRPr="008E1044">
        <w:rPr>
          <w:rFonts w:ascii="Times New Roman" w:hAnsi="Times New Roman" w:cs="Times New Roman"/>
        </w:rPr>
        <w:t xml:space="preserve"> Code of Ethics </w:t>
      </w:r>
      <w:r w:rsidRPr="008E1044">
        <w:rPr>
          <w:rFonts w:ascii="Times New Roman" w:hAnsi="Times New Roman" w:cs="Times New Roman"/>
        </w:rPr>
        <w:t xml:space="preserve">shall be provided to all </w:t>
      </w:r>
      <w:r w:rsidR="004834AE" w:rsidRPr="008E1044">
        <w:rPr>
          <w:rFonts w:ascii="Times New Roman" w:hAnsi="Times New Roman" w:cs="Times New Roman"/>
        </w:rPr>
        <w:t>officers and employees upon commencement of employment or appointment and shall be reviewed annually by the Governance Committee.</w:t>
      </w:r>
    </w:p>
    <w:p w14:paraId="61630255" w14:textId="78EFA169" w:rsidR="004C7973" w:rsidRPr="008E1044" w:rsidRDefault="004834AE" w:rsidP="004C7973">
      <w:pPr>
        <w:rPr>
          <w:rFonts w:ascii="Times New Roman" w:hAnsi="Times New Roman" w:cs="Times New Roman"/>
        </w:rPr>
      </w:pPr>
      <w:r w:rsidRPr="008E1044">
        <w:rPr>
          <w:rFonts w:ascii="Times New Roman" w:hAnsi="Times New Roman" w:cs="Times New Roman"/>
        </w:rPr>
        <w:t xml:space="preserve">The board may designate an Ethics Officer, who shall report to the board and shall have the following duties: </w:t>
      </w:r>
    </w:p>
    <w:p w14:paraId="3B608DC8" w14:textId="0E313831" w:rsidR="004834AE" w:rsidRPr="008E1044" w:rsidRDefault="004834AE" w:rsidP="004834AE">
      <w:pPr>
        <w:pStyle w:val="ListParagraph"/>
        <w:numPr>
          <w:ilvl w:val="0"/>
          <w:numId w:val="2"/>
        </w:numPr>
        <w:rPr>
          <w:rFonts w:ascii="Times New Roman" w:hAnsi="Times New Roman" w:cs="Times New Roman"/>
        </w:rPr>
      </w:pPr>
      <w:r w:rsidRPr="008E1044">
        <w:rPr>
          <w:rFonts w:ascii="Times New Roman" w:hAnsi="Times New Roman" w:cs="Times New Roman"/>
        </w:rPr>
        <w:t xml:space="preserve">Counsel in confidence Authority </w:t>
      </w:r>
      <w:r w:rsidR="00054DF3" w:rsidRPr="008E1044">
        <w:rPr>
          <w:rFonts w:ascii="Times New Roman" w:hAnsi="Times New Roman" w:cs="Times New Roman"/>
        </w:rPr>
        <w:t xml:space="preserve">officers, </w:t>
      </w:r>
      <w:r w:rsidRPr="008E1044">
        <w:rPr>
          <w:rFonts w:ascii="Times New Roman" w:hAnsi="Times New Roman" w:cs="Times New Roman"/>
        </w:rPr>
        <w:t>directors and employees who seek advice about ethical behavior.</w:t>
      </w:r>
    </w:p>
    <w:p w14:paraId="022C013C" w14:textId="2A00A108" w:rsidR="004834AE" w:rsidRPr="008E1044" w:rsidRDefault="004834AE" w:rsidP="004834AE">
      <w:pPr>
        <w:pStyle w:val="ListParagraph"/>
        <w:numPr>
          <w:ilvl w:val="0"/>
          <w:numId w:val="2"/>
        </w:numPr>
        <w:rPr>
          <w:rFonts w:ascii="Times New Roman" w:hAnsi="Times New Roman" w:cs="Times New Roman"/>
        </w:rPr>
      </w:pPr>
      <w:r w:rsidRPr="008E1044">
        <w:rPr>
          <w:rFonts w:ascii="Times New Roman" w:hAnsi="Times New Roman" w:cs="Times New Roman"/>
        </w:rPr>
        <w:t>Receive and investigate complaints about possible ethics violations.</w:t>
      </w:r>
    </w:p>
    <w:p w14:paraId="19F8AB93" w14:textId="1261F8DA" w:rsidR="004834AE" w:rsidRPr="008E1044" w:rsidRDefault="004834AE" w:rsidP="004834AE">
      <w:pPr>
        <w:pStyle w:val="ListParagraph"/>
        <w:numPr>
          <w:ilvl w:val="0"/>
          <w:numId w:val="2"/>
        </w:numPr>
        <w:rPr>
          <w:rFonts w:ascii="Times New Roman" w:hAnsi="Times New Roman" w:cs="Times New Roman"/>
        </w:rPr>
      </w:pPr>
      <w:r w:rsidRPr="008E1044">
        <w:rPr>
          <w:rFonts w:ascii="Times New Roman" w:hAnsi="Times New Roman" w:cs="Times New Roman"/>
        </w:rPr>
        <w:t xml:space="preserve">Dismiss complaints </w:t>
      </w:r>
      <w:proofErr w:type="gramStart"/>
      <w:r w:rsidRPr="008E1044">
        <w:rPr>
          <w:rFonts w:ascii="Times New Roman" w:hAnsi="Times New Roman" w:cs="Times New Roman"/>
        </w:rPr>
        <w:t>found</w:t>
      </w:r>
      <w:proofErr w:type="gramEnd"/>
      <w:r w:rsidRPr="008E1044">
        <w:rPr>
          <w:rFonts w:ascii="Times New Roman" w:hAnsi="Times New Roman" w:cs="Times New Roman"/>
        </w:rPr>
        <w:t xml:space="preserve"> to be without substance.</w:t>
      </w:r>
    </w:p>
    <w:p w14:paraId="2DABE100" w14:textId="330F0B18" w:rsidR="004834AE" w:rsidRPr="008E1044" w:rsidRDefault="004834AE" w:rsidP="004834AE">
      <w:pPr>
        <w:pStyle w:val="ListParagraph"/>
        <w:numPr>
          <w:ilvl w:val="0"/>
          <w:numId w:val="2"/>
        </w:numPr>
        <w:rPr>
          <w:rFonts w:ascii="Times New Roman" w:hAnsi="Times New Roman" w:cs="Times New Roman"/>
        </w:rPr>
      </w:pPr>
      <w:r w:rsidRPr="008E1044">
        <w:rPr>
          <w:rFonts w:ascii="Times New Roman" w:hAnsi="Times New Roman" w:cs="Times New Roman"/>
        </w:rPr>
        <w:t xml:space="preserve">Prepare an investigative report of their findings for action by the </w:t>
      </w:r>
      <w:r w:rsidR="003E6315">
        <w:rPr>
          <w:rFonts w:ascii="Times New Roman" w:hAnsi="Times New Roman" w:cs="Times New Roman"/>
        </w:rPr>
        <w:t>Chief Executive Officer</w:t>
      </w:r>
      <w:r w:rsidRPr="008E1044">
        <w:rPr>
          <w:rFonts w:ascii="Times New Roman" w:hAnsi="Times New Roman" w:cs="Times New Roman"/>
        </w:rPr>
        <w:t xml:space="preserve"> or the board.</w:t>
      </w:r>
    </w:p>
    <w:p w14:paraId="30BB0663" w14:textId="43EA5743" w:rsidR="00460482" w:rsidRPr="00E072B0" w:rsidRDefault="004834AE" w:rsidP="00E072B0">
      <w:pPr>
        <w:pStyle w:val="ListParagraph"/>
        <w:numPr>
          <w:ilvl w:val="0"/>
          <w:numId w:val="2"/>
        </w:numPr>
        <w:rPr>
          <w:rFonts w:ascii="Times New Roman" w:hAnsi="Times New Roman" w:cs="Times New Roman"/>
        </w:rPr>
      </w:pPr>
      <w:r w:rsidRPr="008E1044">
        <w:rPr>
          <w:rFonts w:ascii="Times New Roman" w:hAnsi="Times New Roman" w:cs="Times New Roman"/>
        </w:rPr>
        <w:t>Record the receipt of gifts or gratuities of any kind received by a director or employee, who shall notify the Ethics Officer within 48 hours of receipt of such gifts and gratuities.</w:t>
      </w:r>
    </w:p>
    <w:p w14:paraId="39FCB54D" w14:textId="24984C1C" w:rsidR="00054DF3" w:rsidRPr="008E1044" w:rsidRDefault="004C7973" w:rsidP="004C7973">
      <w:pPr>
        <w:rPr>
          <w:rFonts w:ascii="Times New Roman" w:hAnsi="Times New Roman" w:cs="Times New Roman"/>
        </w:rPr>
      </w:pPr>
      <w:r w:rsidRPr="008E1044">
        <w:rPr>
          <w:rFonts w:ascii="Times New Roman" w:hAnsi="Times New Roman" w:cs="Times New Roman"/>
          <w:b/>
          <w:bCs/>
        </w:rPr>
        <w:lastRenderedPageBreak/>
        <w:t xml:space="preserve">§ </w:t>
      </w:r>
      <w:r w:rsidR="00460482">
        <w:rPr>
          <w:rFonts w:ascii="Times New Roman" w:hAnsi="Times New Roman" w:cs="Times New Roman"/>
          <w:b/>
          <w:bCs/>
        </w:rPr>
        <w:t>1-</w:t>
      </w:r>
      <w:r w:rsidR="004D0F6F">
        <w:rPr>
          <w:rFonts w:ascii="Times New Roman" w:hAnsi="Times New Roman" w:cs="Times New Roman"/>
          <w:b/>
          <w:bCs/>
        </w:rPr>
        <w:t>5</w:t>
      </w:r>
      <w:r w:rsidRPr="008E1044">
        <w:rPr>
          <w:rFonts w:ascii="Times New Roman" w:hAnsi="Times New Roman" w:cs="Times New Roman"/>
          <w:b/>
          <w:bCs/>
        </w:rPr>
        <w:t>.</w:t>
      </w:r>
      <w:r w:rsidRPr="008E1044">
        <w:rPr>
          <w:rFonts w:ascii="Times New Roman" w:hAnsi="Times New Roman" w:cs="Times New Roman"/>
        </w:rPr>
        <w:t xml:space="preserve"> </w:t>
      </w:r>
      <w:r w:rsidR="004D0F6F">
        <w:rPr>
          <w:rFonts w:ascii="Times New Roman" w:hAnsi="Times New Roman" w:cs="Times New Roman"/>
        </w:rPr>
        <w:t xml:space="preserve"> </w:t>
      </w:r>
      <w:r w:rsidRPr="008E1044">
        <w:rPr>
          <w:rFonts w:ascii="Times New Roman" w:hAnsi="Times New Roman" w:cs="Times New Roman"/>
          <w:b/>
          <w:bCs/>
        </w:rPr>
        <w:t>Penaltie</w:t>
      </w:r>
      <w:r w:rsidRPr="008E1044">
        <w:rPr>
          <w:rFonts w:ascii="Times New Roman" w:hAnsi="Times New Roman" w:cs="Times New Roman"/>
        </w:rPr>
        <w:t>s</w:t>
      </w:r>
    </w:p>
    <w:p w14:paraId="49CA6008" w14:textId="10227717" w:rsidR="00460482" w:rsidRPr="008E1044" w:rsidRDefault="004C7973" w:rsidP="004C7973">
      <w:pPr>
        <w:rPr>
          <w:rFonts w:ascii="Times New Roman" w:hAnsi="Times New Roman" w:cs="Times New Roman"/>
        </w:rPr>
      </w:pPr>
      <w:r w:rsidRPr="008E1044">
        <w:rPr>
          <w:rFonts w:ascii="Times New Roman" w:hAnsi="Times New Roman" w:cs="Times New Roman"/>
        </w:rPr>
        <w:t>In addition to any penalty contained in any other provision of law, any person who shall knowingly and intentionally violate any of the provisions of this code may be fined, suspended or removed from office or employment</w:t>
      </w:r>
      <w:r w:rsidR="00054DF3" w:rsidRPr="008E1044">
        <w:rPr>
          <w:rFonts w:ascii="Times New Roman" w:hAnsi="Times New Roman" w:cs="Times New Roman"/>
        </w:rPr>
        <w:t xml:space="preserve"> in</w:t>
      </w:r>
      <w:r w:rsidRPr="008E1044">
        <w:rPr>
          <w:rFonts w:ascii="Times New Roman" w:hAnsi="Times New Roman" w:cs="Times New Roman"/>
        </w:rPr>
        <w:t xml:space="preserve"> the manner provided by law.</w:t>
      </w:r>
    </w:p>
    <w:p w14:paraId="63902B74" w14:textId="55B6A3C8" w:rsidR="004C7973" w:rsidRPr="008E1044" w:rsidRDefault="00054DF3" w:rsidP="004C7973">
      <w:pPr>
        <w:rPr>
          <w:rFonts w:ascii="Times New Roman" w:hAnsi="Times New Roman" w:cs="Times New Roman"/>
          <w:b/>
          <w:bCs/>
        </w:rPr>
      </w:pPr>
      <w:r w:rsidRPr="008E1044">
        <w:rPr>
          <w:rFonts w:ascii="Times New Roman" w:hAnsi="Times New Roman" w:cs="Times New Roman"/>
          <w:b/>
          <w:bCs/>
        </w:rPr>
        <w:t xml:space="preserve">§ </w:t>
      </w:r>
      <w:r w:rsidR="00460482">
        <w:rPr>
          <w:rFonts w:ascii="Times New Roman" w:hAnsi="Times New Roman" w:cs="Times New Roman"/>
          <w:b/>
          <w:bCs/>
        </w:rPr>
        <w:t>1-</w:t>
      </w:r>
      <w:r w:rsidR="004D0F6F">
        <w:rPr>
          <w:rFonts w:ascii="Times New Roman" w:hAnsi="Times New Roman" w:cs="Times New Roman"/>
          <w:b/>
          <w:bCs/>
        </w:rPr>
        <w:t xml:space="preserve">6. </w:t>
      </w:r>
      <w:r w:rsidRPr="008E1044">
        <w:rPr>
          <w:rFonts w:ascii="Times New Roman" w:hAnsi="Times New Roman" w:cs="Times New Roman"/>
          <w:b/>
          <w:bCs/>
        </w:rPr>
        <w:t xml:space="preserve"> Reporting Unethical Behavior</w:t>
      </w:r>
    </w:p>
    <w:p w14:paraId="5D83B587" w14:textId="570BCBD6" w:rsidR="00460482" w:rsidRDefault="008E1044" w:rsidP="00054DF3">
      <w:pPr>
        <w:rPr>
          <w:rFonts w:ascii="Times New Roman" w:hAnsi="Times New Roman" w:cs="Times New Roman"/>
        </w:rPr>
      </w:pPr>
      <w:r w:rsidRPr="008E1044">
        <w:rPr>
          <w:rFonts w:ascii="Times New Roman" w:hAnsi="Times New Roman" w:cs="Times New Roman"/>
        </w:rPr>
        <w:t>Officers and employees</w:t>
      </w:r>
      <w:r w:rsidR="00054DF3" w:rsidRPr="008E1044">
        <w:rPr>
          <w:rFonts w:ascii="Times New Roman" w:hAnsi="Times New Roman" w:cs="Times New Roman"/>
        </w:rPr>
        <w:t xml:space="preserve"> are required to report possible unethical behavior by a</w:t>
      </w:r>
      <w:r w:rsidRPr="008E1044">
        <w:rPr>
          <w:rFonts w:ascii="Times New Roman" w:hAnsi="Times New Roman" w:cs="Times New Roman"/>
        </w:rPr>
        <w:t>n officer</w:t>
      </w:r>
      <w:r w:rsidR="00054DF3" w:rsidRPr="008E1044">
        <w:rPr>
          <w:rFonts w:ascii="Times New Roman" w:hAnsi="Times New Roman" w:cs="Times New Roman"/>
        </w:rPr>
        <w:t xml:space="preserve"> or employee of the Authority to the Ethics Officer. Employees and directors may file </w:t>
      </w:r>
      <w:r w:rsidRPr="008E1044">
        <w:rPr>
          <w:rFonts w:ascii="Times New Roman" w:hAnsi="Times New Roman" w:cs="Times New Roman"/>
        </w:rPr>
        <w:t>ethical</w:t>
      </w:r>
      <w:r w:rsidR="00054DF3" w:rsidRPr="008E1044">
        <w:rPr>
          <w:rFonts w:ascii="Times New Roman" w:hAnsi="Times New Roman" w:cs="Times New Roman"/>
        </w:rPr>
        <w:t xml:space="preserve"> complaints anonymously and are protected from retaliation by the policies adopted by the Authority.</w:t>
      </w:r>
    </w:p>
    <w:p w14:paraId="2D458720" w14:textId="5882C576" w:rsidR="004D4F51" w:rsidRDefault="004D4F51" w:rsidP="00054DF3">
      <w:pPr>
        <w:rPr>
          <w:rFonts w:ascii="Times New Roman" w:hAnsi="Times New Roman" w:cs="Times New Roman"/>
          <w:b/>
          <w:bCs/>
        </w:rPr>
      </w:pPr>
      <w:r w:rsidRPr="008E1044">
        <w:rPr>
          <w:rFonts w:ascii="Times New Roman" w:hAnsi="Times New Roman" w:cs="Times New Roman"/>
          <w:b/>
          <w:bCs/>
        </w:rPr>
        <w:t>§</w:t>
      </w:r>
      <w:r>
        <w:rPr>
          <w:rFonts w:ascii="Times New Roman" w:hAnsi="Times New Roman" w:cs="Times New Roman"/>
          <w:b/>
          <w:bCs/>
        </w:rPr>
        <w:t xml:space="preserve"> 1-7. Distribution of Code of Ethics</w:t>
      </w:r>
    </w:p>
    <w:p w14:paraId="02FD2163" w14:textId="2E7943CF" w:rsidR="004D4F51" w:rsidRDefault="004D4F51" w:rsidP="00054DF3">
      <w:pPr>
        <w:rPr>
          <w:rFonts w:ascii="Times New Roman" w:hAnsi="Times New Roman" w:cs="Times New Roman"/>
        </w:rPr>
      </w:pPr>
      <w:r w:rsidRPr="004D4F51">
        <w:rPr>
          <w:rFonts w:ascii="Times New Roman" w:hAnsi="Times New Roman" w:cs="Times New Roman"/>
        </w:rPr>
        <w:t xml:space="preserve">The Chairperson of the Green Island Industrial Development Agency shall cause a copy of the Code of Ethics to be distributed to every officer and employee of the Green Island Industrial Agency within thirty (30) days after its adoption.  Each officer and employee elected or appointed thereafter shall be furnished a copy before entering upon the duties of their office or employment. </w:t>
      </w:r>
    </w:p>
    <w:p w14:paraId="7D5D73F5" w14:textId="77777777" w:rsidR="004D4F51" w:rsidRPr="004D4F51" w:rsidRDefault="004D4F51" w:rsidP="00054DF3">
      <w:pPr>
        <w:rPr>
          <w:rFonts w:ascii="Times New Roman" w:hAnsi="Times New Roman" w:cs="Times New Roman"/>
        </w:rPr>
      </w:pPr>
    </w:p>
    <w:p w14:paraId="4F856686" w14:textId="69E7C43E" w:rsidR="004D0F6F" w:rsidRPr="00E072B0" w:rsidRDefault="00460482" w:rsidP="004D0F6F">
      <w:pPr>
        <w:rPr>
          <w:rFonts w:ascii="Times New Roman" w:hAnsi="Times New Roman" w:cs="Times New Roman"/>
          <w:b/>
          <w:bCs/>
        </w:rPr>
      </w:pPr>
      <w:r w:rsidRPr="00E072B0">
        <w:rPr>
          <w:rFonts w:ascii="Times New Roman" w:hAnsi="Times New Roman" w:cs="Times New Roman"/>
          <w:b/>
          <w:bCs/>
        </w:rPr>
        <w:t>Article II</w:t>
      </w:r>
    </w:p>
    <w:p w14:paraId="3E9D063F" w14:textId="728E3954" w:rsidR="00460482" w:rsidRDefault="00460482" w:rsidP="004D0F6F">
      <w:pPr>
        <w:rPr>
          <w:rFonts w:ascii="Times New Roman" w:hAnsi="Times New Roman" w:cs="Times New Roman"/>
          <w:b/>
          <w:bCs/>
        </w:rPr>
      </w:pPr>
      <w:r w:rsidRPr="008E1044">
        <w:rPr>
          <w:rFonts w:ascii="Times New Roman" w:hAnsi="Times New Roman" w:cs="Times New Roman"/>
          <w:b/>
          <w:bCs/>
        </w:rPr>
        <w:t xml:space="preserve">§ </w:t>
      </w:r>
      <w:r>
        <w:rPr>
          <w:rFonts w:ascii="Times New Roman" w:hAnsi="Times New Roman" w:cs="Times New Roman"/>
          <w:b/>
          <w:bCs/>
        </w:rPr>
        <w:t>2-1. Created Membership</w:t>
      </w:r>
    </w:p>
    <w:p w14:paraId="38C5402D" w14:textId="436B89F7" w:rsidR="00460482" w:rsidRPr="00432D13" w:rsidRDefault="00460482" w:rsidP="004D0F6F">
      <w:pPr>
        <w:rPr>
          <w:rFonts w:ascii="Times New Roman" w:hAnsi="Times New Roman" w:cs="Times New Roman"/>
        </w:rPr>
      </w:pPr>
      <w:r w:rsidRPr="00432D13">
        <w:rPr>
          <w:rFonts w:ascii="Times New Roman" w:hAnsi="Times New Roman" w:cs="Times New Roman"/>
        </w:rPr>
        <w:t xml:space="preserve">A Board of Ethics is hereby established </w:t>
      </w:r>
      <w:proofErr w:type="gramStart"/>
      <w:r w:rsidRPr="00432D13">
        <w:rPr>
          <w:rFonts w:ascii="Times New Roman" w:hAnsi="Times New Roman" w:cs="Times New Roman"/>
        </w:rPr>
        <w:t>for</w:t>
      </w:r>
      <w:proofErr w:type="gramEnd"/>
      <w:r w:rsidRPr="00432D13">
        <w:rPr>
          <w:rFonts w:ascii="Times New Roman" w:hAnsi="Times New Roman" w:cs="Times New Roman"/>
        </w:rPr>
        <w:t xml:space="preserve"> the Green Island Industrial Development Agency. The Board of Ethics shall consist of at least three (3) members, </w:t>
      </w:r>
      <w:r w:rsidR="00432D13" w:rsidRPr="00432D13">
        <w:rPr>
          <w:rFonts w:ascii="Times New Roman" w:hAnsi="Times New Roman" w:cs="Times New Roman"/>
        </w:rPr>
        <w:t>the majority</w:t>
      </w:r>
      <w:r w:rsidRPr="00432D13">
        <w:rPr>
          <w:rFonts w:ascii="Times New Roman" w:hAnsi="Times New Roman" w:cs="Times New Roman"/>
        </w:rPr>
        <w:t xml:space="preserve"> of whom are </w:t>
      </w:r>
      <w:r w:rsidR="00432D13" w:rsidRPr="00432D13">
        <w:rPr>
          <w:rFonts w:ascii="Times New Roman" w:hAnsi="Times New Roman" w:cs="Times New Roman"/>
        </w:rPr>
        <w:t>not</w:t>
      </w:r>
      <w:r w:rsidRPr="00432D13">
        <w:rPr>
          <w:rFonts w:ascii="Times New Roman" w:hAnsi="Times New Roman" w:cs="Times New Roman"/>
        </w:rPr>
        <w:t xml:space="preserve"> officers or employees of the Green Island Industrial Development </w:t>
      </w:r>
      <w:r w:rsidR="00432D13" w:rsidRPr="00432D13">
        <w:rPr>
          <w:rFonts w:ascii="Times New Roman" w:hAnsi="Times New Roman" w:cs="Times New Roman"/>
        </w:rPr>
        <w:t>Agency and</w:t>
      </w:r>
      <w:r w:rsidRPr="00432D13">
        <w:rPr>
          <w:rFonts w:ascii="Times New Roman" w:hAnsi="Times New Roman" w:cs="Times New Roman"/>
        </w:rPr>
        <w:t xml:space="preserve"> shall include at least one (1) member who is elected</w:t>
      </w:r>
      <w:r w:rsidR="00432D13" w:rsidRPr="00432D13">
        <w:rPr>
          <w:rFonts w:ascii="Times New Roman" w:hAnsi="Times New Roman" w:cs="Times New Roman"/>
        </w:rPr>
        <w:t xml:space="preserve">, </w:t>
      </w:r>
      <w:r w:rsidRPr="00432D13">
        <w:rPr>
          <w:rFonts w:ascii="Times New Roman" w:hAnsi="Times New Roman" w:cs="Times New Roman"/>
        </w:rPr>
        <w:t>appointed officer</w:t>
      </w:r>
      <w:r w:rsidR="00432D13" w:rsidRPr="00432D13">
        <w:rPr>
          <w:rFonts w:ascii="Times New Roman" w:hAnsi="Times New Roman" w:cs="Times New Roman"/>
        </w:rPr>
        <w:t xml:space="preserve"> or employee of the Green Island Industrial Development Agency.  The members shall be appointed by Chairperson to serve at their pleasure.</w:t>
      </w:r>
    </w:p>
    <w:p w14:paraId="17D9BCA4" w14:textId="47D4EBC8" w:rsidR="00460482" w:rsidRDefault="00460482" w:rsidP="004D0F6F">
      <w:pPr>
        <w:rPr>
          <w:rFonts w:ascii="Times New Roman" w:hAnsi="Times New Roman" w:cs="Times New Roman"/>
          <w:b/>
          <w:bCs/>
        </w:rPr>
      </w:pPr>
      <w:r w:rsidRPr="008E1044">
        <w:rPr>
          <w:rFonts w:ascii="Times New Roman" w:hAnsi="Times New Roman" w:cs="Times New Roman"/>
          <w:b/>
          <w:bCs/>
        </w:rPr>
        <w:t xml:space="preserve">§ </w:t>
      </w:r>
      <w:r>
        <w:rPr>
          <w:rFonts w:ascii="Times New Roman" w:hAnsi="Times New Roman" w:cs="Times New Roman"/>
          <w:b/>
          <w:bCs/>
        </w:rPr>
        <w:t>2-2</w:t>
      </w:r>
      <w:r w:rsidR="00432D13">
        <w:rPr>
          <w:rFonts w:ascii="Times New Roman" w:hAnsi="Times New Roman" w:cs="Times New Roman"/>
          <w:b/>
          <w:bCs/>
        </w:rPr>
        <w:t>. Duties</w:t>
      </w:r>
    </w:p>
    <w:p w14:paraId="42F0EEC1" w14:textId="797D8DB1" w:rsidR="00054DF3" w:rsidRDefault="00432D13" w:rsidP="004C7973">
      <w:pPr>
        <w:rPr>
          <w:rFonts w:ascii="Times New Roman" w:hAnsi="Times New Roman" w:cs="Times New Roman"/>
        </w:rPr>
      </w:pPr>
      <w:r w:rsidRPr="00432D13">
        <w:rPr>
          <w:rFonts w:ascii="Times New Roman" w:hAnsi="Times New Roman" w:cs="Times New Roman"/>
        </w:rPr>
        <w:t xml:space="preserve">The Board of Ethics shall render advisory opinions to officers and employees of the Green Island Industrial Development Agency with respect to </w:t>
      </w:r>
      <w:r w:rsidR="00E84696">
        <w:rPr>
          <w:rFonts w:ascii="Times New Roman" w:hAnsi="Times New Roman" w:cs="Times New Roman"/>
        </w:rPr>
        <w:t xml:space="preserve">the Public Authorities Law </w:t>
      </w:r>
      <w:r w:rsidRPr="00432D13">
        <w:rPr>
          <w:rFonts w:ascii="Times New Roman" w:hAnsi="Times New Roman" w:cs="Times New Roman"/>
        </w:rPr>
        <w:t xml:space="preserve">and </w:t>
      </w:r>
      <w:r w:rsidR="00E84696">
        <w:rPr>
          <w:rFonts w:ascii="Times New Roman" w:hAnsi="Times New Roman" w:cs="Times New Roman"/>
        </w:rPr>
        <w:t xml:space="preserve">the </w:t>
      </w:r>
      <w:r w:rsidRPr="00432D13">
        <w:rPr>
          <w:rFonts w:ascii="Times New Roman" w:hAnsi="Times New Roman" w:cs="Times New Roman"/>
        </w:rPr>
        <w:t xml:space="preserve">Code of Ethics of the Green Island Industrial Development Agency. Such advisory opinions shall be rendered pursuant to the written request of any officer or employee of the Green Island Industrial Development Agency under such rules and regulations as the Board of Ethics may prescribe and shall have the advice of counsel employed by the Board of Ethics or, if none, the Attorney for the Green Island Industrial Development Agency.  In addition, the Board of Ethics may make recommendations </w:t>
      </w:r>
      <w:r w:rsidR="00E072B0" w:rsidRPr="00432D13">
        <w:rPr>
          <w:rFonts w:ascii="Times New Roman" w:hAnsi="Times New Roman" w:cs="Times New Roman"/>
        </w:rPr>
        <w:t>in</w:t>
      </w:r>
      <w:r w:rsidRPr="00432D13">
        <w:rPr>
          <w:rFonts w:ascii="Times New Roman" w:hAnsi="Times New Roman" w:cs="Times New Roman"/>
        </w:rPr>
        <w:t xml:space="preserve"> response to the drafting and adoption of amendments to the Code of Ethics of the Green Island Industrial Development Agency at the request of the </w:t>
      </w:r>
      <w:r w:rsidR="00E84696">
        <w:rPr>
          <w:rFonts w:ascii="Times New Roman" w:hAnsi="Times New Roman" w:cs="Times New Roman"/>
        </w:rPr>
        <w:t>board officers</w:t>
      </w:r>
      <w:r w:rsidRPr="00432D13">
        <w:rPr>
          <w:rFonts w:ascii="Times New Roman" w:hAnsi="Times New Roman" w:cs="Times New Roman"/>
        </w:rPr>
        <w:t xml:space="preserve">.  </w:t>
      </w:r>
    </w:p>
    <w:p w14:paraId="6F70715E" w14:textId="42E612F0" w:rsidR="0075074B" w:rsidRPr="00580D6C" w:rsidRDefault="00E072B0" w:rsidP="002D6A12">
      <w:pPr>
        <w:rPr>
          <w:rFonts w:ascii="Times New Roman" w:hAnsi="Times New Roman" w:cs="Times New Roman"/>
          <w:b/>
          <w:bCs/>
        </w:rPr>
      </w:pPr>
      <w:r w:rsidRPr="00580D6C">
        <w:rPr>
          <w:rFonts w:ascii="Times New Roman" w:hAnsi="Times New Roman" w:cs="Times New Roman"/>
          <w:b/>
          <w:bCs/>
        </w:rPr>
        <w:t xml:space="preserve">Adopted: </w:t>
      </w:r>
      <w:r w:rsidR="00580D6C" w:rsidRPr="00580D6C">
        <w:rPr>
          <w:rFonts w:ascii="Times New Roman" w:hAnsi="Times New Roman" w:cs="Times New Roman"/>
          <w:b/>
          <w:bCs/>
        </w:rPr>
        <w:t>August 19, 2026</w:t>
      </w:r>
    </w:p>
    <w:sectPr w:rsidR="0075074B" w:rsidRPr="00580D6C" w:rsidSect="004D4F51">
      <w:footerReference w:type="default" r:id="rId7"/>
      <w:pgSz w:w="12240" w:h="15840"/>
      <w:pgMar w:top="1440" w:right="1440" w:bottom="72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E1609EA" w14:textId="77777777" w:rsidR="00FE29CF" w:rsidRDefault="00FE29CF" w:rsidP="00E072B0">
      <w:pPr>
        <w:spacing w:after="0" w:line="240" w:lineRule="auto"/>
      </w:pPr>
      <w:r>
        <w:separator/>
      </w:r>
    </w:p>
  </w:endnote>
  <w:endnote w:type="continuationSeparator" w:id="0">
    <w:p w14:paraId="40C82616" w14:textId="77777777" w:rsidR="00FE29CF" w:rsidRDefault="00FE29CF" w:rsidP="00E072B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61054762"/>
      <w:docPartObj>
        <w:docPartGallery w:val="Page Numbers (Bottom of Page)"/>
        <w:docPartUnique/>
      </w:docPartObj>
    </w:sdtPr>
    <w:sdtEndPr>
      <w:rPr>
        <w:noProof/>
      </w:rPr>
    </w:sdtEndPr>
    <w:sdtContent>
      <w:p w14:paraId="34F319B5" w14:textId="4FE20651" w:rsidR="00E072B0" w:rsidRDefault="00E072B0">
        <w:pPr>
          <w:pStyle w:val="Footer"/>
        </w:pPr>
        <w:r>
          <w:fldChar w:fldCharType="begin"/>
        </w:r>
        <w:r>
          <w:instrText xml:space="preserve"> PAGE   \* MERGEFORMAT </w:instrText>
        </w:r>
        <w:r>
          <w:fldChar w:fldCharType="separate"/>
        </w:r>
        <w:r>
          <w:rPr>
            <w:noProof/>
          </w:rPr>
          <w:t>2</w:t>
        </w:r>
        <w:r>
          <w:rPr>
            <w:noProof/>
          </w:rPr>
          <w:fldChar w:fldCharType="end"/>
        </w:r>
      </w:p>
    </w:sdtContent>
  </w:sdt>
  <w:p w14:paraId="71CF2BFB" w14:textId="080D3F12" w:rsidR="00E072B0" w:rsidRDefault="00E072B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4E400D2" w14:textId="77777777" w:rsidR="00FE29CF" w:rsidRDefault="00FE29CF" w:rsidP="00E072B0">
      <w:pPr>
        <w:spacing w:after="0" w:line="240" w:lineRule="auto"/>
      </w:pPr>
      <w:r>
        <w:separator/>
      </w:r>
    </w:p>
  </w:footnote>
  <w:footnote w:type="continuationSeparator" w:id="0">
    <w:p w14:paraId="4592D93E" w14:textId="77777777" w:rsidR="00FE29CF" w:rsidRDefault="00FE29CF" w:rsidP="00E072B0">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4C0649"/>
    <w:multiLevelType w:val="hybridMultilevel"/>
    <w:tmpl w:val="95A8FBD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42D63F4F"/>
    <w:multiLevelType w:val="hybridMultilevel"/>
    <w:tmpl w:val="0C1AA508"/>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46735F51"/>
    <w:multiLevelType w:val="hybridMultilevel"/>
    <w:tmpl w:val="C3C6F6D0"/>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618F02C6"/>
    <w:multiLevelType w:val="hybridMultilevel"/>
    <w:tmpl w:val="D2D26B5A"/>
    <w:lvl w:ilvl="0" w:tplc="8C12FCFC">
      <w:start w:val="1"/>
      <w:numFmt w:val="lowerLetter"/>
      <w:lvlText w:val="(%1)"/>
      <w:lvlJc w:val="left"/>
      <w:pPr>
        <w:ind w:left="420" w:hanging="360"/>
      </w:pPr>
      <w:rPr>
        <w:rFonts w:hint="default"/>
      </w:rPr>
    </w:lvl>
    <w:lvl w:ilvl="1" w:tplc="04090019" w:tentative="1">
      <w:start w:val="1"/>
      <w:numFmt w:val="lowerLetter"/>
      <w:lvlText w:val="%2."/>
      <w:lvlJc w:val="left"/>
      <w:pPr>
        <w:ind w:left="1140" w:hanging="360"/>
      </w:pPr>
    </w:lvl>
    <w:lvl w:ilvl="2" w:tplc="0409001B" w:tentative="1">
      <w:start w:val="1"/>
      <w:numFmt w:val="lowerRoman"/>
      <w:lvlText w:val="%3."/>
      <w:lvlJc w:val="right"/>
      <w:pPr>
        <w:ind w:left="1860" w:hanging="180"/>
      </w:pPr>
    </w:lvl>
    <w:lvl w:ilvl="3" w:tplc="0409000F" w:tentative="1">
      <w:start w:val="1"/>
      <w:numFmt w:val="decimal"/>
      <w:lvlText w:val="%4."/>
      <w:lvlJc w:val="left"/>
      <w:pPr>
        <w:ind w:left="2580" w:hanging="360"/>
      </w:pPr>
    </w:lvl>
    <w:lvl w:ilvl="4" w:tplc="04090019" w:tentative="1">
      <w:start w:val="1"/>
      <w:numFmt w:val="lowerLetter"/>
      <w:lvlText w:val="%5."/>
      <w:lvlJc w:val="left"/>
      <w:pPr>
        <w:ind w:left="3300" w:hanging="360"/>
      </w:pPr>
    </w:lvl>
    <w:lvl w:ilvl="5" w:tplc="0409001B" w:tentative="1">
      <w:start w:val="1"/>
      <w:numFmt w:val="lowerRoman"/>
      <w:lvlText w:val="%6."/>
      <w:lvlJc w:val="right"/>
      <w:pPr>
        <w:ind w:left="4020" w:hanging="180"/>
      </w:pPr>
    </w:lvl>
    <w:lvl w:ilvl="6" w:tplc="0409000F" w:tentative="1">
      <w:start w:val="1"/>
      <w:numFmt w:val="decimal"/>
      <w:lvlText w:val="%7."/>
      <w:lvlJc w:val="left"/>
      <w:pPr>
        <w:ind w:left="4740" w:hanging="360"/>
      </w:pPr>
    </w:lvl>
    <w:lvl w:ilvl="7" w:tplc="04090019" w:tentative="1">
      <w:start w:val="1"/>
      <w:numFmt w:val="lowerLetter"/>
      <w:lvlText w:val="%8."/>
      <w:lvlJc w:val="left"/>
      <w:pPr>
        <w:ind w:left="5460" w:hanging="360"/>
      </w:pPr>
    </w:lvl>
    <w:lvl w:ilvl="8" w:tplc="0409001B" w:tentative="1">
      <w:start w:val="1"/>
      <w:numFmt w:val="lowerRoman"/>
      <w:lvlText w:val="%9."/>
      <w:lvlJc w:val="right"/>
      <w:pPr>
        <w:ind w:left="6180" w:hanging="180"/>
      </w:pPr>
    </w:lvl>
  </w:abstractNum>
  <w:num w:numId="1" w16cid:durableId="1852910150">
    <w:abstractNumId w:val="0"/>
  </w:num>
  <w:num w:numId="2" w16cid:durableId="683212924">
    <w:abstractNumId w:val="1"/>
  </w:num>
  <w:num w:numId="3" w16cid:durableId="1380596097">
    <w:abstractNumId w:val="3"/>
  </w:num>
  <w:num w:numId="4" w16cid:durableId="180049083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gnword-docGUID" w:val="{D45EE32E-854D-4C5C-B42D-361C26B109B6}"/>
    <w:docVar w:name="dgnword-eventsink" w:val="3009545935136"/>
  </w:docVars>
  <w:rsids>
    <w:rsidRoot w:val="004C7973"/>
    <w:rsid w:val="0003337F"/>
    <w:rsid w:val="00054DF3"/>
    <w:rsid w:val="002D6A12"/>
    <w:rsid w:val="003E6315"/>
    <w:rsid w:val="00432D13"/>
    <w:rsid w:val="00460482"/>
    <w:rsid w:val="00476F41"/>
    <w:rsid w:val="004834AE"/>
    <w:rsid w:val="004C7973"/>
    <w:rsid w:val="004D0F6F"/>
    <w:rsid w:val="004D4F51"/>
    <w:rsid w:val="00580D6C"/>
    <w:rsid w:val="00650F5E"/>
    <w:rsid w:val="00682D7A"/>
    <w:rsid w:val="006A12BD"/>
    <w:rsid w:val="006D4FA6"/>
    <w:rsid w:val="0075074B"/>
    <w:rsid w:val="008630B5"/>
    <w:rsid w:val="008C7F90"/>
    <w:rsid w:val="008E1044"/>
    <w:rsid w:val="0094010C"/>
    <w:rsid w:val="00C671E8"/>
    <w:rsid w:val="00D81FD7"/>
    <w:rsid w:val="00E072B0"/>
    <w:rsid w:val="00E84696"/>
    <w:rsid w:val="00F2031C"/>
    <w:rsid w:val="00FE29C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4C6F3B3"/>
  <w15:chartTrackingRefBased/>
  <w15:docId w15:val="{31E39C33-F7EB-4E79-9152-08B48DE9821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4C7973"/>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4C7973"/>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4C7973"/>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4C7973"/>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4C7973"/>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4C7973"/>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4C7973"/>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4C7973"/>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4C7973"/>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4C7973"/>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4C7973"/>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4C7973"/>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4C7973"/>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4C7973"/>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4C7973"/>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4C7973"/>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4C7973"/>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4C7973"/>
    <w:rPr>
      <w:rFonts w:eastAsiaTheme="majorEastAsia" w:cstheme="majorBidi"/>
      <w:color w:val="272727" w:themeColor="text1" w:themeTint="D8"/>
    </w:rPr>
  </w:style>
  <w:style w:type="paragraph" w:styleId="Title">
    <w:name w:val="Title"/>
    <w:basedOn w:val="Normal"/>
    <w:next w:val="Normal"/>
    <w:link w:val="TitleChar"/>
    <w:uiPriority w:val="10"/>
    <w:qFormat/>
    <w:rsid w:val="004C7973"/>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4C7973"/>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4C7973"/>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4C7973"/>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4C7973"/>
    <w:pPr>
      <w:spacing w:before="160"/>
      <w:jc w:val="center"/>
    </w:pPr>
    <w:rPr>
      <w:i/>
      <w:iCs/>
      <w:color w:val="404040" w:themeColor="text1" w:themeTint="BF"/>
    </w:rPr>
  </w:style>
  <w:style w:type="character" w:customStyle="1" w:styleId="QuoteChar">
    <w:name w:val="Quote Char"/>
    <w:basedOn w:val="DefaultParagraphFont"/>
    <w:link w:val="Quote"/>
    <w:uiPriority w:val="29"/>
    <w:rsid w:val="004C7973"/>
    <w:rPr>
      <w:i/>
      <w:iCs/>
      <w:color w:val="404040" w:themeColor="text1" w:themeTint="BF"/>
    </w:rPr>
  </w:style>
  <w:style w:type="paragraph" w:styleId="ListParagraph">
    <w:name w:val="List Paragraph"/>
    <w:basedOn w:val="Normal"/>
    <w:uiPriority w:val="34"/>
    <w:qFormat/>
    <w:rsid w:val="004C7973"/>
    <w:pPr>
      <w:ind w:left="720"/>
      <w:contextualSpacing/>
    </w:pPr>
  </w:style>
  <w:style w:type="character" w:styleId="IntenseEmphasis">
    <w:name w:val="Intense Emphasis"/>
    <w:basedOn w:val="DefaultParagraphFont"/>
    <w:uiPriority w:val="21"/>
    <w:qFormat/>
    <w:rsid w:val="004C7973"/>
    <w:rPr>
      <w:i/>
      <w:iCs/>
      <w:color w:val="0F4761" w:themeColor="accent1" w:themeShade="BF"/>
    </w:rPr>
  </w:style>
  <w:style w:type="paragraph" w:styleId="IntenseQuote">
    <w:name w:val="Intense Quote"/>
    <w:basedOn w:val="Normal"/>
    <w:next w:val="Normal"/>
    <w:link w:val="IntenseQuoteChar"/>
    <w:uiPriority w:val="30"/>
    <w:qFormat/>
    <w:rsid w:val="004C7973"/>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4C7973"/>
    <w:rPr>
      <w:i/>
      <w:iCs/>
      <w:color w:val="0F4761" w:themeColor="accent1" w:themeShade="BF"/>
    </w:rPr>
  </w:style>
  <w:style w:type="character" w:styleId="IntenseReference">
    <w:name w:val="Intense Reference"/>
    <w:basedOn w:val="DefaultParagraphFont"/>
    <w:uiPriority w:val="32"/>
    <w:qFormat/>
    <w:rsid w:val="004C7973"/>
    <w:rPr>
      <w:b/>
      <w:bCs/>
      <w:smallCaps/>
      <w:color w:val="0F4761" w:themeColor="accent1" w:themeShade="BF"/>
      <w:spacing w:val="5"/>
    </w:rPr>
  </w:style>
  <w:style w:type="paragraph" w:styleId="Header">
    <w:name w:val="header"/>
    <w:basedOn w:val="Normal"/>
    <w:link w:val="HeaderChar"/>
    <w:uiPriority w:val="99"/>
    <w:unhideWhenUsed/>
    <w:rsid w:val="00E072B0"/>
    <w:pPr>
      <w:tabs>
        <w:tab w:val="center" w:pos="4680"/>
        <w:tab w:val="right" w:pos="9360"/>
      </w:tabs>
      <w:spacing w:after="0" w:line="240" w:lineRule="auto"/>
    </w:pPr>
  </w:style>
  <w:style w:type="character" w:customStyle="1" w:styleId="HeaderChar">
    <w:name w:val="Header Char"/>
    <w:basedOn w:val="DefaultParagraphFont"/>
    <w:link w:val="Header"/>
    <w:uiPriority w:val="99"/>
    <w:rsid w:val="00E072B0"/>
  </w:style>
  <w:style w:type="paragraph" w:styleId="Footer">
    <w:name w:val="footer"/>
    <w:basedOn w:val="Normal"/>
    <w:link w:val="FooterChar"/>
    <w:uiPriority w:val="99"/>
    <w:unhideWhenUsed/>
    <w:rsid w:val="00E072B0"/>
    <w:pPr>
      <w:tabs>
        <w:tab w:val="center" w:pos="4680"/>
        <w:tab w:val="right" w:pos="9360"/>
      </w:tabs>
      <w:spacing w:after="0" w:line="240" w:lineRule="auto"/>
    </w:pPr>
  </w:style>
  <w:style w:type="character" w:customStyle="1" w:styleId="FooterChar">
    <w:name w:val="Footer Char"/>
    <w:basedOn w:val="DefaultParagraphFont"/>
    <w:link w:val="Footer"/>
    <w:uiPriority w:val="99"/>
    <w:rsid w:val="00E072B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3</Pages>
  <Words>1259</Words>
  <Characters>6199</Characters>
  <Application>Microsoft Office Word</Application>
  <DocSecurity>0</DocSecurity>
  <Lines>144</Lines>
  <Paragraphs>52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7406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maggie.alix</dc:creator>
  <cp:keywords/>
  <dc:description/>
  <cp:lastModifiedBy>michele.bourgeois</cp:lastModifiedBy>
  <cp:revision>3</cp:revision>
  <dcterms:created xsi:type="dcterms:W3CDTF">2026-08-17T18:58:00Z</dcterms:created>
  <dcterms:modified xsi:type="dcterms:W3CDTF">2026-08-20T15:20:00Z</dcterms:modified>
</cp:coreProperties>
</file>