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67F9" w14:textId="77777777" w:rsidR="00243F30" w:rsidRDefault="00BB7F13" w:rsidP="00BB7F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Green Island Power Authority</w:t>
      </w:r>
    </w:p>
    <w:p w14:paraId="37FA809E" w14:textId="77777777" w:rsidR="00BB7F13" w:rsidRDefault="00BB7F13" w:rsidP="00BB7F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Personal Property Transactions</w:t>
      </w:r>
    </w:p>
    <w:p w14:paraId="2024F9FA" w14:textId="4B3BDF39" w:rsidR="00BB7F13" w:rsidRDefault="00CD11A3" w:rsidP="00BB7F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 FYE 5/31/20</w:t>
      </w:r>
      <w:r w:rsidR="00143E48">
        <w:rPr>
          <w:b/>
          <w:sz w:val="36"/>
          <w:szCs w:val="36"/>
        </w:rPr>
        <w:t>2</w:t>
      </w:r>
      <w:r w:rsidR="00131F64">
        <w:rPr>
          <w:b/>
          <w:sz w:val="36"/>
          <w:szCs w:val="36"/>
        </w:rPr>
        <w:t>5</w:t>
      </w:r>
    </w:p>
    <w:p w14:paraId="4596B7B9" w14:textId="77777777" w:rsidR="00BB7F13" w:rsidRDefault="00BB7F13" w:rsidP="00BB7F13">
      <w:pPr>
        <w:jc w:val="center"/>
        <w:rPr>
          <w:sz w:val="24"/>
          <w:szCs w:val="24"/>
        </w:rPr>
      </w:pPr>
    </w:p>
    <w:p w14:paraId="42130E1F" w14:textId="43FCFEB3" w:rsidR="00BB7F13" w:rsidRPr="00BB7F13" w:rsidRDefault="00BB7F13" w:rsidP="00BB7F13">
      <w:pPr>
        <w:rPr>
          <w:sz w:val="24"/>
          <w:szCs w:val="24"/>
        </w:rPr>
      </w:pPr>
      <w:r>
        <w:rPr>
          <w:sz w:val="24"/>
          <w:szCs w:val="24"/>
        </w:rPr>
        <w:t>The Green Island Power Authority recorded no Personal Property Transactions for the</w:t>
      </w:r>
      <w:r w:rsidR="00CD11A3">
        <w:rPr>
          <w:sz w:val="24"/>
          <w:szCs w:val="24"/>
        </w:rPr>
        <w:t xml:space="preserve"> fiscal year ending May 31, 20</w:t>
      </w:r>
      <w:r w:rsidR="00143E48">
        <w:rPr>
          <w:sz w:val="24"/>
          <w:szCs w:val="24"/>
        </w:rPr>
        <w:t>2</w:t>
      </w:r>
      <w:r w:rsidR="00131F6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sectPr w:rsidR="00BB7F13" w:rsidRPr="00BB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F13"/>
    <w:rsid w:val="000262AB"/>
    <w:rsid w:val="00131F64"/>
    <w:rsid w:val="00143E48"/>
    <w:rsid w:val="001D067D"/>
    <w:rsid w:val="001E7DAC"/>
    <w:rsid w:val="00243F30"/>
    <w:rsid w:val="002E25D3"/>
    <w:rsid w:val="004014A2"/>
    <w:rsid w:val="004F3BE8"/>
    <w:rsid w:val="007518BB"/>
    <w:rsid w:val="00835803"/>
    <w:rsid w:val="00AC6C43"/>
    <w:rsid w:val="00BB7F13"/>
    <w:rsid w:val="00C1424A"/>
    <w:rsid w:val="00CD11A3"/>
    <w:rsid w:val="00F2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DA2F"/>
  <w15:docId w15:val="{5DB0C7B0-6D2B-4CD1-9B40-6EF5B32F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Paterniani</dc:creator>
  <cp:lastModifiedBy>madeline.paterniani</cp:lastModifiedBy>
  <cp:revision>12</cp:revision>
  <dcterms:created xsi:type="dcterms:W3CDTF">2016-09-28T19:45:00Z</dcterms:created>
  <dcterms:modified xsi:type="dcterms:W3CDTF">2025-12-17T19:22:00Z</dcterms:modified>
</cp:coreProperties>
</file>