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333417" w14:textId="33DFDF21" w:rsidR="007C2B5F" w:rsidRDefault="007C2B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4"/>
          <w:szCs w:val="24"/>
        </w:rPr>
        <w:t xml:space="preserve">The minutes of the regular meeting of the Board of Trustees of the Green Island Power Authority held on </w:t>
      </w:r>
      <w:r w:rsidR="006D153D">
        <w:rPr>
          <w:rFonts w:ascii="Arial" w:hAnsi="Arial" w:cs="Arial"/>
          <w:color w:val="000000"/>
          <w:kern w:val="0"/>
          <w:sz w:val="24"/>
          <w:szCs w:val="24"/>
        </w:rPr>
        <w:t>Monday</w:t>
      </w:r>
      <w:r w:rsidR="007352DC">
        <w:rPr>
          <w:rFonts w:ascii="Arial" w:hAnsi="Arial" w:cs="Arial"/>
          <w:color w:val="000000"/>
          <w:kern w:val="0"/>
          <w:sz w:val="24"/>
          <w:szCs w:val="24"/>
        </w:rPr>
        <w:t xml:space="preserve">, </w:t>
      </w:r>
      <w:r w:rsidR="00D17C38">
        <w:rPr>
          <w:rFonts w:ascii="Arial" w:hAnsi="Arial" w:cs="Arial"/>
          <w:color w:val="000000"/>
          <w:kern w:val="0"/>
          <w:sz w:val="24"/>
          <w:szCs w:val="24"/>
        </w:rPr>
        <w:t>June 16</w:t>
      </w:r>
      <w:r w:rsidR="005115AE">
        <w:rPr>
          <w:rFonts w:ascii="Arial" w:hAnsi="Arial" w:cs="Arial"/>
          <w:color w:val="000000"/>
          <w:kern w:val="0"/>
          <w:sz w:val="24"/>
          <w:szCs w:val="24"/>
        </w:rPr>
        <w:t>, 202</w:t>
      </w:r>
      <w:r w:rsidR="00ED00EE">
        <w:rPr>
          <w:rFonts w:ascii="Arial" w:hAnsi="Arial" w:cs="Arial"/>
          <w:color w:val="000000"/>
          <w:kern w:val="0"/>
          <w:sz w:val="24"/>
          <w:szCs w:val="24"/>
        </w:rPr>
        <w:t>5</w:t>
      </w:r>
      <w:r>
        <w:rPr>
          <w:rFonts w:ascii="Arial" w:hAnsi="Arial" w:cs="Arial"/>
          <w:color w:val="000000"/>
          <w:kern w:val="0"/>
          <w:sz w:val="24"/>
          <w:szCs w:val="24"/>
        </w:rPr>
        <w:t xml:space="preserve"> at 6:00pm, at the Green Island Municipal Center, 19 George Street Green Island.</w:t>
      </w:r>
    </w:p>
    <w:p w14:paraId="6362234E" w14:textId="77777777" w:rsidR="007C2B5F" w:rsidRDefault="007C2B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4"/>
          <w:szCs w:val="24"/>
        </w:rPr>
      </w:pPr>
    </w:p>
    <w:p w14:paraId="46F15614" w14:textId="37FCB75B" w:rsidR="007C2B5F" w:rsidRDefault="00D17C3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4"/>
          <w:szCs w:val="24"/>
        </w:rPr>
        <w:t xml:space="preserve">Vice </w:t>
      </w:r>
      <w:r w:rsidR="007C2B5F">
        <w:rPr>
          <w:rFonts w:ascii="Arial" w:hAnsi="Arial" w:cs="Arial"/>
          <w:color w:val="000000"/>
          <w:kern w:val="0"/>
          <w:sz w:val="24"/>
          <w:szCs w:val="24"/>
        </w:rPr>
        <w:t xml:space="preserve">Chairperson </w:t>
      </w:r>
      <w:r>
        <w:rPr>
          <w:rFonts w:ascii="Arial" w:hAnsi="Arial" w:cs="Arial"/>
          <w:color w:val="000000"/>
          <w:kern w:val="0"/>
          <w:sz w:val="24"/>
          <w:szCs w:val="24"/>
        </w:rPr>
        <w:t>Rachel Perfetti</w:t>
      </w:r>
      <w:r w:rsidR="007C2B5F">
        <w:rPr>
          <w:rFonts w:ascii="Arial" w:hAnsi="Arial" w:cs="Arial"/>
          <w:color w:val="000000"/>
          <w:kern w:val="0"/>
          <w:sz w:val="24"/>
          <w:szCs w:val="24"/>
        </w:rPr>
        <w:t xml:space="preserve"> called the meeting to order</w:t>
      </w:r>
      <w:r w:rsidR="00260613">
        <w:rPr>
          <w:rFonts w:ascii="Arial" w:hAnsi="Arial" w:cs="Arial"/>
          <w:color w:val="000000"/>
          <w:kern w:val="0"/>
          <w:sz w:val="24"/>
          <w:szCs w:val="24"/>
        </w:rPr>
        <w:t xml:space="preserve">. </w:t>
      </w:r>
    </w:p>
    <w:p w14:paraId="338028F0" w14:textId="77777777" w:rsidR="007C2B5F" w:rsidRDefault="007C2B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4"/>
          <w:szCs w:val="24"/>
        </w:rPr>
      </w:pPr>
    </w:p>
    <w:p w14:paraId="56AF59B3" w14:textId="7599F56A" w:rsidR="007C2B5F" w:rsidRDefault="007C2B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4"/>
          <w:szCs w:val="24"/>
        </w:rPr>
        <w:t xml:space="preserve">Roll Call: </w:t>
      </w:r>
      <w:r w:rsidR="0056518E">
        <w:rPr>
          <w:rFonts w:ascii="Arial" w:hAnsi="Arial" w:cs="Arial"/>
          <w:color w:val="000000"/>
          <w:kern w:val="0"/>
          <w:sz w:val="24"/>
          <w:szCs w:val="24"/>
        </w:rPr>
        <w:t xml:space="preserve">Vice Chairperson Perfetti, </w:t>
      </w:r>
      <w:r>
        <w:rPr>
          <w:rFonts w:ascii="Arial" w:hAnsi="Arial" w:cs="Arial"/>
          <w:color w:val="000000"/>
          <w:kern w:val="0"/>
          <w:sz w:val="24"/>
          <w:szCs w:val="24"/>
        </w:rPr>
        <w:t>Trustee Cocca,</w:t>
      </w:r>
      <w:r w:rsidR="0082423A">
        <w:rPr>
          <w:rFonts w:ascii="Arial" w:hAnsi="Arial" w:cs="Arial"/>
          <w:color w:val="000000"/>
          <w:kern w:val="0"/>
          <w:sz w:val="24"/>
          <w:szCs w:val="24"/>
        </w:rPr>
        <w:t xml:space="preserve"> Trustee </w:t>
      </w:r>
      <w:r w:rsidR="003D6BE5">
        <w:rPr>
          <w:rFonts w:ascii="Arial" w:hAnsi="Arial" w:cs="Arial"/>
          <w:color w:val="000000"/>
          <w:kern w:val="0"/>
          <w:sz w:val="24"/>
          <w:szCs w:val="24"/>
        </w:rPr>
        <w:t>DeMento</w:t>
      </w:r>
      <w:r w:rsidR="0082423A">
        <w:rPr>
          <w:rFonts w:ascii="Arial" w:hAnsi="Arial" w:cs="Arial"/>
          <w:color w:val="000000"/>
          <w:kern w:val="0"/>
          <w:sz w:val="24"/>
          <w:szCs w:val="24"/>
        </w:rPr>
        <w:t>,</w:t>
      </w:r>
      <w:r>
        <w:rPr>
          <w:rFonts w:ascii="Arial" w:hAnsi="Arial" w:cs="Arial"/>
          <w:color w:val="000000"/>
          <w:kern w:val="0"/>
          <w:sz w:val="24"/>
          <w:szCs w:val="24"/>
        </w:rPr>
        <w:t xml:space="preserve"> </w:t>
      </w:r>
      <w:r w:rsidR="00AF5BEA">
        <w:rPr>
          <w:rFonts w:ascii="Arial" w:hAnsi="Arial" w:cs="Arial"/>
          <w:color w:val="000000"/>
          <w:kern w:val="0"/>
          <w:sz w:val="24"/>
          <w:szCs w:val="24"/>
        </w:rPr>
        <w:t xml:space="preserve">Trustee Viera, </w:t>
      </w:r>
      <w:r w:rsidR="006C1059">
        <w:rPr>
          <w:rFonts w:ascii="Arial" w:hAnsi="Arial" w:cs="Arial"/>
          <w:color w:val="000000"/>
          <w:kern w:val="0"/>
          <w:sz w:val="24"/>
          <w:szCs w:val="24"/>
        </w:rPr>
        <w:t>Kristin Swinton, GIPA CEO</w:t>
      </w:r>
      <w:r w:rsidR="00AF5BEA">
        <w:rPr>
          <w:rFonts w:ascii="Arial" w:hAnsi="Arial" w:cs="Arial"/>
          <w:color w:val="000000"/>
          <w:kern w:val="0"/>
          <w:sz w:val="24"/>
          <w:szCs w:val="24"/>
        </w:rPr>
        <w:t xml:space="preserve">, </w:t>
      </w:r>
      <w:r w:rsidR="00050B80">
        <w:rPr>
          <w:rFonts w:ascii="Arial" w:hAnsi="Arial" w:cs="Arial"/>
          <w:color w:val="000000"/>
          <w:kern w:val="0"/>
          <w:sz w:val="24"/>
          <w:szCs w:val="24"/>
        </w:rPr>
        <w:t>and Madeline Paterniani, GIPA CFO.</w:t>
      </w:r>
    </w:p>
    <w:p w14:paraId="189CC4E8" w14:textId="77777777" w:rsidR="001F7289" w:rsidRDefault="001F728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4"/>
          <w:szCs w:val="24"/>
        </w:rPr>
      </w:pPr>
    </w:p>
    <w:p w14:paraId="540F954F" w14:textId="262E4B08" w:rsidR="001F7289" w:rsidRDefault="001F728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4"/>
          <w:szCs w:val="24"/>
        </w:rPr>
        <w:t xml:space="preserve">Absent: </w:t>
      </w:r>
      <w:r w:rsidR="006C1059">
        <w:rPr>
          <w:rFonts w:ascii="Arial" w:hAnsi="Arial" w:cs="Arial"/>
          <w:color w:val="000000"/>
          <w:kern w:val="0"/>
          <w:sz w:val="24"/>
          <w:szCs w:val="24"/>
        </w:rPr>
        <w:t>Chairperson Ellen McNulty-Ryan, Attorney Jeffers</w:t>
      </w:r>
    </w:p>
    <w:p w14:paraId="1FF57F1D" w14:textId="77777777" w:rsidR="001F7289" w:rsidRDefault="001F728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4"/>
          <w:szCs w:val="24"/>
        </w:rPr>
      </w:pPr>
    </w:p>
    <w:p w14:paraId="12BD92E8" w14:textId="3F522A8C" w:rsidR="001F7289" w:rsidRDefault="001F728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4"/>
          <w:szCs w:val="24"/>
        </w:rPr>
        <w:t xml:space="preserve">On a motion by Trustee DeMento and seconded by </w:t>
      </w:r>
      <w:r w:rsidR="006C1059">
        <w:rPr>
          <w:rFonts w:ascii="Arial" w:hAnsi="Arial" w:cs="Arial"/>
          <w:color w:val="000000"/>
          <w:kern w:val="0"/>
          <w:sz w:val="24"/>
          <w:szCs w:val="24"/>
        </w:rPr>
        <w:t>Trustee Cocca</w:t>
      </w:r>
      <w:r>
        <w:rPr>
          <w:rFonts w:ascii="Arial" w:hAnsi="Arial" w:cs="Arial"/>
          <w:color w:val="000000"/>
          <w:kern w:val="0"/>
          <w:sz w:val="24"/>
          <w:szCs w:val="24"/>
        </w:rPr>
        <w:t xml:space="preserve"> and carried, to excuse the absentee</w:t>
      </w:r>
      <w:r w:rsidR="006C1059">
        <w:rPr>
          <w:rFonts w:ascii="Arial" w:hAnsi="Arial" w:cs="Arial"/>
          <w:color w:val="000000"/>
          <w:kern w:val="0"/>
          <w:sz w:val="24"/>
          <w:szCs w:val="24"/>
        </w:rPr>
        <w:t>s</w:t>
      </w:r>
      <w:r>
        <w:rPr>
          <w:rFonts w:ascii="Arial" w:hAnsi="Arial" w:cs="Arial"/>
          <w:color w:val="000000"/>
          <w:kern w:val="0"/>
          <w:sz w:val="24"/>
          <w:szCs w:val="24"/>
        </w:rPr>
        <w:t>. All ayes.</w:t>
      </w:r>
    </w:p>
    <w:p w14:paraId="51AE4BCA" w14:textId="77777777" w:rsidR="0009719F" w:rsidRDefault="0009719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4"/>
          <w:szCs w:val="24"/>
        </w:rPr>
      </w:pPr>
    </w:p>
    <w:p w14:paraId="7A5560BB" w14:textId="757BE1FD" w:rsidR="007C2B5F" w:rsidRDefault="006C105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4"/>
          <w:szCs w:val="24"/>
        </w:rPr>
        <w:t xml:space="preserve">Vice </w:t>
      </w:r>
      <w:r w:rsidR="007C2B5F">
        <w:rPr>
          <w:rFonts w:ascii="Arial" w:hAnsi="Arial" w:cs="Arial"/>
          <w:color w:val="000000"/>
          <w:kern w:val="0"/>
          <w:sz w:val="24"/>
          <w:szCs w:val="24"/>
        </w:rPr>
        <w:t xml:space="preserve">Chairperson </w:t>
      </w:r>
      <w:r>
        <w:rPr>
          <w:rFonts w:ascii="Arial" w:hAnsi="Arial" w:cs="Arial"/>
          <w:color w:val="000000"/>
          <w:kern w:val="0"/>
          <w:sz w:val="24"/>
          <w:szCs w:val="24"/>
        </w:rPr>
        <w:t>Perfetti</w:t>
      </w:r>
      <w:r w:rsidR="007C2B5F">
        <w:rPr>
          <w:rFonts w:ascii="Arial" w:hAnsi="Arial" w:cs="Arial"/>
          <w:color w:val="000000"/>
          <w:kern w:val="0"/>
          <w:sz w:val="24"/>
          <w:szCs w:val="24"/>
        </w:rPr>
        <w:t xml:space="preserve"> noted that there was </w:t>
      </w:r>
      <w:r w:rsidR="00417992">
        <w:rPr>
          <w:rFonts w:ascii="Arial" w:hAnsi="Arial" w:cs="Arial"/>
          <w:color w:val="000000"/>
          <w:kern w:val="0"/>
          <w:sz w:val="24"/>
          <w:szCs w:val="24"/>
        </w:rPr>
        <w:t xml:space="preserve">no </w:t>
      </w:r>
      <w:r w:rsidR="007C2B5F">
        <w:rPr>
          <w:rFonts w:ascii="Arial" w:hAnsi="Arial" w:cs="Arial"/>
          <w:color w:val="000000"/>
          <w:kern w:val="0"/>
          <w:sz w:val="24"/>
          <w:szCs w:val="24"/>
        </w:rPr>
        <w:t>one to speak for Public Forum.</w:t>
      </w:r>
    </w:p>
    <w:p w14:paraId="133FCEDA" w14:textId="77777777" w:rsidR="003D4262" w:rsidRDefault="003D42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4"/>
          <w:szCs w:val="24"/>
        </w:rPr>
      </w:pPr>
    </w:p>
    <w:p w14:paraId="43A62B65" w14:textId="2764CE88" w:rsidR="007C2B5F" w:rsidRDefault="006C105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4"/>
          <w:szCs w:val="24"/>
        </w:rPr>
        <w:t xml:space="preserve">Vice </w:t>
      </w:r>
      <w:r w:rsidR="007C2B5F">
        <w:rPr>
          <w:rFonts w:ascii="Arial" w:hAnsi="Arial" w:cs="Arial"/>
          <w:color w:val="000000"/>
          <w:kern w:val="0"/>
          <w:sz w:val="24"/>
          <w:szCs w:val="24"/>
        </w:rPr>
        <w:t xml:space="preserve">Chairperson </w:t>
      </w:r>
      <w:r>
        <w:rPr>
          <w:rFonts w:ascii="Arial" w:hAnsi="Arial" w:cs="Arial"/>
          <w:color w:val="000000"/>
          <w:kern w:val="0"/>
          <w:sz w:val="24"/>
          <w:szCs w:val="24"/>
        </w:rPr>
        <w:t>Perfetti</w:t>
      </w:r>
      <w:r w:rsidR="007C2B5F">
        <w:rPr>
          <w:rFonts w:ascii="Arial" w:hAnsi="Arial" w:cs="Arial"/>
          <w:color w:val="000000"/>
          <w:kern w:val="0"/>
          <w:sz w:val="24"/>
          <w:szCs w:val="24"/>
        </w:rPr>
        <w:t xml:space="preserve"> stated that the </w:t>
      </w:r>
      <w:r w:rsidR="00BD5C33">
        <w:rPr>
          <w:rFonts w:ascii="Arial" w:hAnsi="Arial" w:cs="Arial"/>
          <w:color w:val="000000"/>
          <w:kern w:val="0"/>
          <w:sz w:val="24"/>
          <w:szCs w:val="24"/>
        </w:rPr>
        <w:t>first</w:t>
      </w:r>
      <w:r w:rsidR="007C2B5F">
        <w:rPr>
          <w:rFonts w:ascii="Arial" w:hAnsi="Arial" w:cs="Arial"/>
          <w:color w:val="000000"/>
          <w:kern w:val="0"/>
          <w:sz w:val="24"/>
          <w:szCs w:val="24"/>
        </w:rPr>
        <w:t xml:space="preserve"> item is consideration of the minutes of the regular meeting held on </w:t>
      </w:r>
      <w:r>
        <w:rPr>
          <w:rFonts w:ascii="Arial" w:hAnsi="Arial" w:cs="Arial"/>
          <w:color w:val="000000"/>
          <w:kern w:val="0"/>
          <w:sz w:val="24"/>
          <w:szCs w:val="24"/>
        </w:rPr>
        <w:t>May 19</w:t>
      </w:r>
      <w:r w:rsidR="003D4262">
        <w:rPr>
          <w:rFonts w:ascii="Arial" w:hAnsi="Arial" w:cs="Arial"/>
          <w:color w:val="000000"/>
          <w:kern w:val="0"/>
          <w:sz w:val="24"/>
          <w:szCs w:val="24"/>
        </w:rPr>
        <w:t>, 202</w:t>
      </w:r>
      <w:r w:rsidR="006073D9">
        <w:rPr>
          <w:rFonts w:ascii="Arial" w:hAnsi="Arial" w:cs="Arial"/>
          <w:color w:val="000000"/>
          <w:kern w:val="0"/>
          <w:sz w:val="24"/>
          <w:szCs w:val="24"/>
        </w:rPr>
        <w:t>5</w:t>
      </w:r>
      <w:r>
        <w:rPr>
          <w:rFonts w:ascii="Arial" w:hAnsi="Arial" w:cs="Arial"/>
          <w:color w:val="000000"/>
          <w:kern w:val="0"/>
          <w:sz w:val="24"/>
          <w:szCs w:val="24"/>
        </w:rPr>
        <w:t>.</w:t>
      </w:r>
    </w:p>
    <w:p w14:paraId="58DB9828" w14:textId="77777777" w:rsidR="007C2B5F" w:rsidRDefault="007C2B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4"/>
          <w:szCs w:val="24"/>
        </w:rPr>
      </w:pPr>
    </w:p>
    <w:p w14:paraId="7B6927E5" w14:textId="23EE1265" w:rsidR="007C2B5F" w:rsidRDefault="007C2B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4"/>
          <w:szCs w:val="24"/>
        </w:rPr>
        <w:t xml:space="preserve">On a motion by </w:t>
      </w:r>
      <w:r w:rsidR="006073D9">
        <w:rPr>
          <w:rFonts w:ascii="Arial" w:hAnsi="Arial" w:cs="Arial"/>
          <w:color w:val="000000"/>
          <w:kern w:val="0"/>
          <w:sz w:val="24"/>
          <w:szCs w:val="24"/>
        </w:rPr>
        <w:t xml:space="preserve">Trustee </w:t>
      </w:r>
      <w:r w:rsidR="0058131D">
        <w:rPr>
          <w:rFonts w:ascii="Arial" w:hAnsi="Arial" w:cs="Arial"/>
          <w:color w:val="000000"/>
          <w:kern w:val="0"/>
          <w:sz w:val="24"/>
          <w:szCs w:val="24"/>
        </w:rPr>
        <w:t>Cocca</w:t>
      </w:r>
      <w:r w:rsidR="00814E25">
        <w:rPr>
          <w:rFonts w:ascii="Arial" w:hAnsi="Arial" w:cs="Arial"/>
          <w:color w:val="000000"/>
          <w:kern w:val="0"/>
          <w:sz w:val="24"/>
          <w:szCs w:val="24"/>
        </w:rPr>
        <w:t xml:space="preserve"> and seconded by </w:t>
      </w:r>
      <w:r w:rsidR="0058131D">
        <w:rPr>
          <w:rFonts w:ascii="Arial" w:hAnsi="Arial" w:cs="Arial"/>
          <w:color w:val="000000"/>
          <w:kern w:val="0"/>
          <w:sz w:val="24"/>
          <w:szCs w:val="24"/>
        </w:rPr>
        <w:t>Trustee DeMento</w:t>
      </w:r>
      <w:r w:rsidR="00F04080">
        <w:rPr>
          <w:rFonts w:ascii="Arial" w:hAnsi="Arial" w:cs="Arial"/>
          <w:color w:val="000000"/>
          <w:kern w:val="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kern w:val="0"/>
          <w:sz w:val="24"/>
          <w:szCs w:val="24"/>
        </w:rPr>
        <w:t>and carried, to approve the minutes of the regular</w:t>
      </w:r>
      <w:r w:rsidR="00FA65C0">
        <w:rPr>
          <w:rFonts w:ascii="Arial" w:hAnsi="Arial" w:cs="Arial"/>
          <w:color w:val="000000"/>
          <w:kern w:val="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kern w:val="0"/>
          <w:sz w:val="24"/>
          <w:szCs w:val="24"/>
        </w:rPr>
        <w:t xml:space="preserve">meeting held on </w:t>
      </w:r>
      <w:r w:rsidR="00BD5230">
        <w:rPr>
          <w:rFonts w:ascii="Arial" w:hAnsi="Arial" w:cs="Arial"/>
          <w:color w:val="000000"/>
          <w:kern w:val="0"/>
          <w:sz w:val="24"/>
          <w:szCs w:val="24"/>
        </w:rPr>
        <w:t>May 19</w:t>
      </w:r>
      <w:r w:rsidR="003D4262">
        <w:rPr>
          <w:rFonts w:ascii="Arial" w:hAnsi="Arial" w:cs="Arial"/>
          <w:color w:val="000000"/>
          <w:kern w:val="0"/>
          <w:sz w:val="24"/>
          <w:szCs w:val="24"/>
        </w:rPr>
        <w:t>, 202</w:t>
      </w:r>
      <w:r w:rsidR="006073D9">
        <w:rPr>
          <w:rFonts w:ascii="Arial" w:hAnsi="Arial" w:cs="Arial"/>
          <w:color w:val="000000"/>
          <w:kern w:val="0"/>
          <w:sz w:val="24"/>
          <w:szCs w:val="24"/>
        </w:rPr>
        <w:t>5</w:t>
      </w:r>
      <w:r>
        <w:rPr>
          <w:rFonts w:ascii="Arial" w:hAnsi="Arial" w:cs="Arial"/>
          <w:color w:val="000000"/>
          <w:kern w:val="0"/>
          <w:sz w:val="24"/>
          <w:szCs w:val="24"/>
        </w:rPr>
        <w:t>. All ayes.</w:t>
      </w:r>
    </w:p>
    <w:p w14:paraId="4550BC6B" w14:textId="77777777" w:rsidR="00417992" w:rsidRDefault="0041799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4"/>
          <w:szCs w:val="24"/>
        </w:rPr>
      </w:pPr>
    </w:p>
    <w:p w14:paraId="6B590F1E" w14:textId="2F806868" w:rsidR="007C2B5F" w:rsidRDefault="00BD523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4"/>
          <w:szCs w:val="24"/>
        </w:rPr>
        <w:t xml:space="preserve">Vice </w:t>
      </w:r>
      <w:r w:rsidR="007C2B5F">
        <w:rPr>
          <w:rFonts w:ascii="Arial" w:hAnsi="Arial" w:cs="Arial"/>
          <w:color w:val="000000"/>
          <w:kern w:val="0"/>
          <w:sz w:val="24"/>
          <w:szCs w:val="24"/>
        </w:rPr>
        <w:t xml:space="preserve">Chairperson </w:t>
      </w:r>
      <w:r>
        <w:rPr>
          <w:rFonts w:ascii="Arial" w:hAnsi="Arial" w:cs="Arial"/>
          <w:color w:val="000000"/>
          <w:kern w:val="0"/>
          <w:sz w:val="24"/>
          <w:szCs w:val="24"/>
        </w:rPr>
        <w:t>Perfetti</w:t>
      </w:r>
      <w:r w:rsidR="007C2B5F">
        <w:rPr>
          <w:rFonts w:ascii="Arial" w:hAnsi="Arial" w:cs="Arial"/>
          <w:color w:val="000000"/>
          <w:kern w:val="0"/>
          <w:sz w:val="24"/>
          <w:szCs w:val="24"/>
        </w:rPr>
        <w:t xml:space="preserve"> stated that the next item is consideration of the Approval of Claims for the month.</w:t>
      </w:r>
    </w:p>
    <w:p w14:paraId="42C1478E" w14:textId="77777777" w:rsidR="003D6BE5" w:rsidRDefault="003D6B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4"/>
          <w:szCs w:val="24"/>
        </w:rPr>
      </w:pPr>
    </w:p>
    <w:p w14:paraId="43318206" w14:textId="2D778E3C" w:rsidR="007C2B5F" w:rsidRDefault="007C2B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4"/>
          <w:szCs w:val="24"/>
        </w:rPr>
        <w:t xml:space="preserve">On a motion by </w:t>
      </w:r>
      <w:r w:rsidR="00AF5BEA">
        <w:rPr>
          <w:rFonts w:ascii="Arial" w:hAnsi="Arial" w:cs="Arial"/>
          <w:color w:val="000000"/>
          <w:kern w:val="0"/>
          <w:sz w:val="24"/>
          <w:szCs w:val="24"/>
        </w:rPr>
        <w:t xml:space="preserve">Trustee </w:t>
      </w:r>
      <w:r w:rsidR="00BD5230">
        <w:rPr>
          <w:rFonts w:ascii="Arial" w:hAnsi="Arial" w:cs="Arial"/>
          <w:color w:val="000000"/>
          <w:kern w:val="0"/>
          <w:sz w:val="24"/>
          <w:szCs w:val="24"/>
        </w:rPr>
        <w:t>Viera</w:t>
      </w:r>
      <w:r w:rsidR="003D4262">
        <w:rPr>
          <w:rFonts w:ascii="Arial" w:hAnsi="Arial" w:cs="Arial"/>
          <w:color w:val="000000"/>
          <w:kern w:val="0"/>
          <w:sz w:val="24"/>
          <w:szCs w:val="24"/>
        </w:rPr>
        <w:t xml:space="preserve"> </w:t>
      </w:r>
      <w:r w:rsidR="003D6BE5">
        <w:rPr>
          <w:rFonts w:ascii="Arial" w:hAnsi="Arial" w:cs="Arial"/>
          <w:color w:val="000000"/>
          <w:kern w:val="0"/>
          <w:sz w:val="24"/>
          <w:szCs w:val="24"/>
        </w:rPr>
        <w:t xml:space="preserve">and seconded by </w:t>
      </w:r>
      <w:r w:rsidR="00BD5230">
        <w:rPr>
          <w:rFonts w:ascii="Arial" w:hAnsi="Arial" w:cs="Arial"/>
          <w:color w:val="000000"/>
          <w:kern w:val="0"/>
          <w:sz w:val="24"/>
          <w:szCs w:val="24"/>
        </w:rPr>
        <w:t>Trustee DeMento</w:t>
      </w:r>
      <w:r w:rsidR="003D6BE5">
        <w:rPr>
          <w:rFonts w:ascii="Arial" w:hAnsi="Arial" w:cs="Arial"/>
          <w:color w:val="000000"/>
          <w:kern w:val="0"/>
          <w:sz w:val="24"/>
          <w:szCs w:val="24"/>
        </w:rPr>
        <w:t xml:space="preserve"> </w:t>
      </w:r>
      <w:r w:rsidR="003D4262">
        <w:rPr>
          <w:rFonts w:ascii="Arial" w:hAnsi="Arial" w:cs="Arial"/>
          <w:color w:val="000000"/>
          <w:kern w:val="0"/>
          <w:sz w:val="24"/>
          <w:szCs w:val="24"/>
        </w:rPr>
        <w:t xml:space="preserve">and </w:t>
      </w:r>
      <w:r>
        <w:rPr>
          <w:rFonts w:ascii="Arial" w:hAnsi="Arial" w:cs="Arial"/>
          <w:color w:val="000000"/>
          <w:kern w:val="0"/>
          <w:sz w:val="24"/>
          <w:szCs w:val="24"/>
        </w:rPr>
        <w:t>carried, to approve the claims as submitted in the amount of $</w:t>
      </w:r>
      <w:r w:rsidR="00BD5230">
        <w:rPr>
          <w:rFonts w:ascii="Arial" w:hAnsi="Arial" w:cs="Arial"/>
          <w:color w:val="000000"/>
          <w:kern w:val="0"/>
          <w:sz w:val="24"/>
          <w:szCs w:val="24"/>
        </w:rPr>
        <w:t>46,838.76</w:t>
      </w:r>
      <w:r w:rsidR="0058131D">
        <w:rPr>
          <w:rFonts w:ascii="Arial" w:hAnsi="Arial" w:cs="Arial"/>
          <w:color w:val="000000"/>
          <w:kern w:val="0"/>
          <w:sz w:val="24"/>
          <w:szCs w:val="24"/>
        </w:rPr>
        <w:t xml:space="preserve"> and an addendum in the amount of $</w:t>
      </w:r>
      <w:r w:rsidR="00BD5230">
        <w:rPr>
          <w:rFonts w:ascii="Arial" w:hAnsi="Arial" w:cs="Arial"/>
          <w:color w:val="000000"/>
          <w:kern w:val="0"/>
          <w:sz w:val="24"/>
          <w:szCs w:val="24"/>
        </w:rPr>
        <w:t>75</w:t>
      </w:r>
      <w:r w:rsidR="0058131D">
        <w:rPr>
          <w:rFonts w:ascii="Arial" w:hAnsi="Arial" w:cs="Arial"/>
          <w:color w:val="000000"/>
          <w:kern w:val="0"/>
          <w:sz w:val="24"/>
          <w:szCs w:val="24"/>
        </w:rPr>
        <w:t>,</w:t>
      </w:r>
      <w:r w:rsidR="00BD5230">
        <w:rPr>
          <w:rFonts w:ascii="Arial" w:hAnsi="Arial" w:cs="Arial"/>
          <w:color w:val="000000"/>
          <w:kern w:val="0"/>
          <w:sz w:val="24"/>
          <w:szCs w:val="24"/>
        </w:rPr>
        <w:t>012</w:t>
      </w:r>
      <w:r w:rsidR="0058131D">
        <w:rPr>
          <w:rFonts w:ascii="Arial" w:hAnsi="Arial" w:cs="Arial"/>
          <w:color w:val="000000"/>
          <w:kern w:val="0"/>
          <w:sz w:val="24"/>
          <w:szCs w:val="24"/>
        </w:rPr>
        <w:t>.</w:t>
      </w:r>
      <w:r w:rsidR="00BD5230">
        <w:rPr>
          <w:rFonts w:ascii="Arial" w:hAnsi="Arial" w:cs="Arial"/>
          <w:color w:val="000000"/>
          <w:kern w:val="0"/>
          <w:sz w:val="24"/>
          <w:szCs w:val="24"/>
        </w:rPr>
        <w:t>7</w:t>
      </w:r>
      <w:r w:rsidR="0058131D">
        <w:rPr>
          <w:rFonts w:ascii="Arial" w:hAnsi="Arial" w:cs="Arial"/>
          <w:color w:val="000000"/>
          <w:kern w:val="0"/>
          <w:sz w:val="24"/>
          <w:szCs w:val="24"/>
        </w:rPr>
        <w:t>5</w:t>
      </w:r>
      <w:r w:rsidR="00807060">
        <w:rPr>
          <w:rFonts w:ascii="Arial" w:hAnsi="Arial" w:cs="Arial"/>
          <w:color w:val="000000"/>
          <w:kern w:val="0"/>
          <w:sz w:val="24"/>
          <w:szCs w:val="24"/>
        </w:rPr>
        <w:t xml:space="preserve"> and</w:t>
      </w:r>
      <w:r>
        <w:rPr>
          <w:rFonts w:ascii="Arial" w:hAnsi="Arial" w:cs="Arial"/>
          <w:color w:val="000000"/>
          <w:kern w:val="0"/>
          <w:sz w:val="24"/>
          <w:szCs w:val="24"/>
        </w:rPr>
        <w:t xml:space="preserve"> </w:t>
      </w:r>
      <w:r w:rsidR="00685BEA">
        <w:rPr>
          <w:rFonts w:ascii="Arial" w:hAnsi="Arial" w:cs="Arial"/>
          <w:color w:val="000000"/>
          <w:kern w:val="0"/>
          <w:sz w:val="24"/>
          <w:szCs w:val="24"/>
        </w:rPr>
        <w:t>to grant authorization for the payment of any routine invoices that are received for the month. All ayes.</w:t>
      </w:r>
    </w:p>
    <w:p w14:paraId="54AA1C38" w14:textId="77777777" w:rsidR="009F3DCF" w:rsidRDefault="009F3DC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4"/>
          <w:szCs w:val="24"/>
        </w:rPr>
      </w:pPr>
    </w:p>
    <w:p w14:paraId="44E714B0" w14:textId="4C26AAFE" w:rsidR="00685BEA" w:rsidRDefault="00BD523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4"/>
          <w:szCs w:val="24"/>
        </w:rPr>
        <w:t xml:space="preserve">Vice </w:t>
      </w:r>
      <w:r w:rsidR="00685BEA">
        <w:rPr>
          <w:rFonts w:ascii="Arial" w:hAnsi="Arial" w:cs="Arial"/>
          <w:color w:val="000000"/>
          <w:kern w:val="0"/>
          <w:sz w:val="24"/>
          <w:szCs w:val="24"/>
        </w:rPr>
        <w:t xml:space="preserve">Chairperson </w:t>
      </w:r>
      <w:r>
        <w:rPr>
          <w:rFonts w:ascii="Arial" w:hAnsi="Arial" w:cs="Arial"/>
          <w:color w:val="000000"/>
          <w:kern w:val="0"/>
          <w:sz w:val="24"/>
          <w:szCs w:val="24"/>
        </w:rPr>
        <w:t>Perfetti</w:t>
      </w:r>
      <w:r w:rsidR="00685BEA">
        <w:rPr>
          <w:rFonts w:ascii="Arial" w:hAnsi="Arial" w:cs="Arial"/>
          <w:color w:val="000000"/>
          <w:kern w:val="0"/>
          <w:sz w:val="24"/>
          <w:szCs w:val="24"/>
        </w:rPr>
        <w:t xml:space="preserve"> state</w:t>
      </w:r>
      <w:r w:rsidR="001C2D08">
        <w:rPr>
          <w:rFonts w:ascii="Arial" w:hAnsi="Arial" w:cs="Arial"/>
          <w:color w:val="000000"/>
          <w:kern w:val="0"/>
          <w:sz w:val="24"/>
          <w:szCs w:val="24"/>
        </w:rPr>
        <w:t>d</w:t>
      </w:r>
      <w:r w:rsidR="00685BEA">
        <w:rPr>
          <w:rFonts w:ascii="Arial" w:hAnsi="Arial" w:cs="Arial"/>
          <w:color w:val="000000"/>
          <w:kern w:val="0"/>
          <w:sz w:val="24"/>
          <w:szCs w:val="24"/>
        </w:rPr>
        <w:t xml:space="preserve"> that the next item is consideration of the monthly reports by the Treasurer/Chief Financial Officer.</w:t>
      </w:r>
    </w:p>
    <w:p w14:paraId="70118857" w14:textId="77777777" w:rsidR="00685BEA" w:rsidRDefault="00685B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4"/>
          <w:szCs w:val="24"/>
        </w:rPr>
      </w:pPr>
    </w:p>
    <w:p w14:paraId="6BA85ABA" w14:textId="7A910BD3" w:rsidR="00685BEA" w:rsidRDefault="00685B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4"/>
          <w:szCs w:val="24"/>
        </w:rPr>
        <w:t xml:space="preserve">On a motion by </w:t>
      </w:r>
      <w:r w:rsidR="004F4CAD">
        <w:rPr>
          <w:rFonts w:ascii="Arial" w:hAnsi="Arial" w:cs="Arial"/>
          <w:color w:val="000000"/>
          <w:kern w:val="0"/>
          <w:sz w:val="24"/>
          <w:szCs w:val="24"/>
        </w:rPr>
        <w:t xml:space="preserve">Trustee </w:t>
      </w:r>
      <w:r w:rsidR="0058131D">
        <w:rPr>
          <w:rFonts w:ascii="Arial" w:hAnsi="Arial" w:cs="Arial"/>
          <w:color w:val="000000"/>
          <w:kern w:val="0"/>
          <w:sz w:val="24"/>
          <w:szCs w:val="24"/>
        </w:rPr>
        <w:t>Cocca</w:t>
      </w:r>
      <w:r w:rsidR="003D6BE5">
        <w:rPr>
          <w:rFonts w:ascii="Arial" w:hAnsi="Arial" w:cs="Arial"/>
          <w:color w:val="000000"/>
          <w:kern w:val="0"/>
          <w:sz w:val="24"/>
          <w:szCs w:val="24"/>
        </w:rPr>
        <w:t xml:space="preserve"> and </w:t>
      </w:r>
      <w:r w:rsidR="0098324A">
        <w:rPr>
          <w:rFonts w:ascii="Arial" w:hAnsi="Arial" w:cs="Arial"/>
          <w:color w:val="000000"/>
          <w:kern w:val="0"/>
          <w:sz w:val="24"/>
          <w:szCs w:val="24"/>
        </w:rPr>
        <w:t>secon</w:t>
      </w:r>
      <w:r w:rsidR="00165D47">
        <w:rPr>
          <w:rFonts w:ascii="Arial" w:hAnsi="Arial" w:cs="Arial"/>
          <w:color w:val="000000"/>
          <w:kern w:val="0"/>
          <w:sz w:val="24"/>
          <w:szCs w:val="24"/>
        </w:rPr>
        <w:t xml:space="preserve">ded by </w:t>
      </w:r>
      <w:r w:rsidR="0098324A">
        <w:rPr>
          <w:rFonts w:ascii="Arial" w:hAnsi="Arial" w:cs="Arial"/>
          <w:color w:val="000000"/>
          <w:kern w:val="0"/>
          <w:sz w:val="24"/>
          <w:szCs w:val="24"/>
        </w:rPr>
        <w:t xml:space="preserve">Trustee </w:t>
      </w:r>
      <w:r w:rsidR="0058131D">
        <w:rPr>
          <w:rFonts w:ascii="Arial" w:hAnsi="Arial" w:cs="Arial"/>
          <w:color w:val="000000"/>
          <w:kern w:val="0"/>
          <w:sz w:val="24"/>
          <w:szCs w:val="24"/>
        </w:rPr>
        <w:t>DeMento</w:t>
      </w:r>
      <w:r w:rsidR="00165D47">
        <w:rPr>
          <w:rFonts w:ascii="Arial" w:hAnsi="Arial" w:cs="Arial"/>
          <w:color w:val="000000"/>
          <w:kern w:val="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kern w:val="0"/>
          <w:sz w:val="24"/>
          <w:szCs w:val="24"/>
        </w:rPr>
        <w:t>and carried, to accept the monthly reports by the Treasurer/Chief Financial Officer</w:t>
      </w:r>
      <w:r w:rsidR="003D6BE5">
        <w:rPr>
          <w:rFonts w:ascii="Arial" w:hAnsi="Arial" w:cs="Arial"/>
          <w:color w:val="000000"/>
          <w:kern w:val="0"/>
          <w:sz w:val="24"/>
          <w:szCs w:val="24"/>
        </w:rPr>
        <w:t xml:space="preserve"> as submitted</w:t>
      </w:r>
      <w:r>
        <w:rPr>
          <w:rFonts w:ascii="Arial" w:hAnsi="Arial" w:cs="Arial"/>
          <w:color w:val="000000"/>
          <w:kern w:val="0"/>
          <w:sz w:val="24"/>
          <w:szCs w:val="24"/>
        </w:rPr>
        <w:t>. All ayes.</w:t>
      </w:r>
    </w:p>
    <w:p w14:paraId="4A1A8676" w14:textId="77777777" w:rsidR="00FD0472" w:rsidRDefault="00FD04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4"/>
          <w:szCs w:val="24"/>
        </w:rPr>
      </w:pPr>
    </w:p>
    <w:p w14:paraId="4C131E23" w14:textId="356BF8E7" w:rsidR="00685BEA" w:rsidRDefault="00A521B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4"/>
          <w:szCs w:val="24"/>
        </w:rPr>
        <w:t xml:space="preserve">On a motion by </w:t>
      </w:r>
      <w:r w:rsidR="0058131D">
        <w:rPr>
          <w:rFonts w:ascii="Arial" w:hAnsi="Arial" w:cs="Arial"/>
          <w:color w:val="000000"/>
          <w:kern w:val="0"/>
          <w:sz w:val="24"/>
          <w:szCs w:val="24"/>
        </w:rPr>
        <w:t>Trustee Cocca</w:t>
      </w:r>
      <w:r>
        <w:rPr>
          <w:rFonts w:ascii="Arial" w:hAnsi="Arial" w:cs="Arial"/>
          <w:color w:val="000000"/>
          <w:kern w:val="0"/>
          <w:sz w:val="24"/>
          <w:szCs w:val="24"/>
        </w:rPr>
        <w:t xml:space="preserve"> and</w:t>
      </w:r>
      <w:r w:rsidR="003D6BE5">
        <w:rPr>
          <w:rFonts w:ascii="Arial" w:hAnsi="Arial" w:cs="Arial"/>
          <w:color w:val="000000"/>
          <w:kern w:val="0"/>
          <w:sz w:val="24"/>
          <w:szCs w:val="24"/>
        </w:rPr>
        <w:t xml:space="preserve"> seconded by </w:t>
      </w:r>
      <w:r w:rsidR="00050B80">
        <w:rPr>
          <w:rFonts w:ascii="Arial" w:hAnsi="Arial" w:cs="Arial"/>
          <w:color w:val="000000"/>
          <w:kern w:val="0"/>
          <w:sz w:val="24"/>
          <w:szCs w:val="24"/>
        </w:rPr>
        <w:t xml:space="preserve">Trustee </w:t>
      </w:r>
      <w:r w:rsidR="0058131D">
        <w:rPr>
          <w:rFonts w:ascii="Arial" w:hAnsi="Arial" w:cs="Arial"/>
          <w:color w:val="000000"/>
          <w:kern w:val="0"/>
          <w:sz w:val="24"/>
          <w:szCs w:val="24"/>
        </w:rPr>
        <w:t>Viera</w:t>
      </w:r>
      <w:r>
        <w:rPr>
          <w:rFonts w:ascii="Arial" w:hAnsi="Arial" w:cs="Arial"/>
          <w:color w:val="000000"/>
          <w:kern w:val="0"/>
          <w:sz w:val="24"/>
          <w:szCs w:val="24"/>
        </w:rPr>
        <w:t xml:space="preserve"> </w:t>
      </w:r>
      <w:r w:rsidR="003D6BE5">
        <w:rPr>
          <w:rFonts w:ascii="Arial" w:hAnsi="Arial" w:cs="Arial"/>
          <w:color w:val="000000"/>
          <w:kern w:val="0"/>
          <w:sz w:val="24"/>
          <w:szCs w:val="24"/>
        </w:rPr>
        <w:t xml:space="preserve">and </w:t>
      </w:r>
      <w:r>
        <w:rPr>
          <w:rFonts w:ascii="Arial" w:hAnsi="Arial" w:cs="Arial"/>
          <w:color w:val="000000"/>
          <w:kern w:val="0"/>
          <w:sz w:val="24"/>
          <w:szCs w:val="24"/>
        </w:rPr>
        <w:t xml:space="preserve">carried, to approve the </w:t>
      </w:r>
      <w:r w:rsidR="003D6BE5">
        <w:rPr>
          <w:rFonts w:ascii="Arial" w:hAnsi="Arial" w:cs="Arial"/>
          <w:color w:val="000000"/>
          <w:kern w:val="0"/>
          <w:sz w:val="24"/>
          <w:szCs w:val="24"/>
        </w:rPr>
        <w:t xml:space="preserve">adjustments to the </w:t>
      </w:r>
      <w:r w:rsidR="00685BEA">
        <w:rPr>
          <w:rFonts w:ascii="Arial" w:hAnsi="Arial" w:cs="Arial"/>
          <w:color w:val="000000"/>
          <w:kern w:val="0"/>
          <w:sz w:val="24"/>
          <w:szCs w:val="24"/>
        </w:rPr>
        <w:t xml:space="preserve">monthly </w:t>
      </w:r>
      <w:r w:rsidR="003D6BE5">
        <w:rPr>
          <w:rFonts w:ascii="Arial" w:hAnsi="Arial" w:cs="Arial"/>
          <w:color w:val="000000"/>
          <w:kern w:val="0"/>
          <w:sz w:val="24"/>
          <w:szCs w:val="24"/>
        </w:rPr>
        <w:t>billing. All ayes.</w:t>
      </w:r>
    </w:p>
    <w:p w14:paraId="14FFC597" w14:textId="77777777" w:rsidR="00E3165B" w:rsidRDefault="00E3165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4"/>
          <w:szCs w:val="24"/>
        </w:rPr>
      </w:pPr>
    </w:p>
    <w:p w14:paraId="7F24615D" w14:textId="03AD0A53" w:rsidR="00050B80" w:rsidRDefault="0058131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4"/>
          <w:szCs w:val="24"/>
        </w:rPr>
        <w:t xml:space="preserve">The next item for consideration is </w:t>
      </w:r>
      <w:r w:rsidR="00BD5230">
        <w:rPr>
          <w:rFonts w:ascii="Arial" w:hAnsi="Arial" w:cs="Arial"/>
          <w:color w:val="000000"/>
          <w:kern w:val="0"/>
          <w:sz w:val="24"/>
          <w:szCs w:val="24"/>
        </w:rPr>
        <w:t>soliciting Request</w:t>
      </w:r>
      <w:r w:rsidR="008C2F0B">
        <w:rPr>
          <w:rFonts w:ascii="Arial" w:hAnsi="Arial" w:cs="Arial"/>
          <w:color w:val="000000"/>
          <w:kern w:val="0"/>
          <w:sz w:val="24"/>
          <w:szCs w:val="24"/>
        </w:rPr>
        <w:t>s</w:t>
      </w:r>
      <w:r w:rsidR="00BD5230">
        <w:rPr>
          <w:rFonts w:ascii="Arial" w:hAnsi="Arial" w:cs="Arial"/>
          <w:color w:val="000000"/>
          <w:kern w:val="0"/>
          <w:sz w:val="24"/>
          <w:szCs w:val="24"/>
        </w:rPr>
        <w:t xml:space="preserve"> for Proposal for Pole Replacements for 2025-2026.</w:t>
      </w:r>
    </w:p>
    <w:p w14:paraId="4F7F6E96" w14:textId="77777777" w:rsidR="0058131D" w:rsidRDefault="0058131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4"/>
          <w:szCs w:val="24"/>
        </w:rPr>
      </w:pPr>
    </w:p>
    <w:p w14:paraId="48931A91" w14:textId="63EEE074" w:rsidR="0058131D" w:rsidRDefault="0058131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4"/>
          <w:szCs w:val="24"/>
        </w:rPr>
        <w:t xml:space="preserve">CFO Paterniani explained that this is </w:t>
      </w:r>
      <w:r w:rsidR="00BD5230">
        <w:rPr>
          <w:rFonts w:ascii="Arial" w:hAnsi="Arial" w:cs="Arial"/>
          <w:color w:val="000000"/>
          <w:kern w:val="0"/>
          <w:sz w:val="24"/>
          <w:szCs w:val="24"/>
        </w:rPr>
        <w:t>to continue the annual pole replacement project. Each fiscal year, three (3) poles are selected for replacement and/or repair.</w:t>
      </w:r>
    </w:p>
    <w:p w14:paraId="5CE72DD5" w14:textId="77777777" w:rsidR="00CE7457" w:rsidRDefault="00CE745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4"/>
          <w:szCs w:val="24"/>
        </w:rPr>
      </w:pPr>
    </w:p>
    <w:p w14:paraId="54CFE849" w14:textId="60584F80" w:rsidR="00CE7457" w:rsidRDefault="00CE745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4"/>
          <w:szCs w:val="24"/>
        </w:rPr>
        <w:t xml:space="preserve">On a motion by Trustee DeMento and seconded by Trustee Cocca and carried, to authorize </w:t>
      </w:r>
      <w:r>
        <w:rPr>
          <w:rFonts w:ascii="Arial" w:hAnsi="Arial" w:cs="Arial"/>
          <w:color w:val="000000"/>
          <w:kern w:val="0"/>
          <w:sz w:val="24"/>
          <w:szCs w:val="24"/>
        </w:rPr>
        <w:lastRenderedPageBreak/>
        <w:t xml:space="preserve">the </w:t>
      </w:r>
      <w:r w:rsidR="00BD5230">
        <w:rPr>
          <w:rFonts w:ascii="Arial" w:hAnsi="Arial" w:cs="Arial"/>
          <w:color w:val="000000"/>
          <w:kern w:val="0"/>
          <w:sz w:val="24"/>
          <w:szCs w:val="24"/>
        </w:rPr>
        <w:t>solicitation of Request for Proposals for Pole Replacement 2025-2026. All ayes</w:t>
      </w:r>
      <w:r>
        <w:rPr>
          <w:rFonts w:ascii="Arial" w:hAnsi="Arial" w:cs="Arial"/>
          <w:color w:val="000000"/>
          <w:kern w:val="0"/>
          <w:sz w:val="24"/>
          <w:szCs w:val="24"/>
        </w:rPr>
        <w:t>.</w:t>
      </w:r>
    </w:p>
    <w:p w14:paraId="6938E02A" w14:textId="77777777" w:rsidR="00BD5230" w:rsidRDefault="00BD523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4"/>
          <w:szCs w:val="24"/>
        </w:rPr>
      </w:pPr>
    </w:p>
    <w:p w14:paraId="07D7D03A" w14:textId="3BA0F5C9" w:rsidR="00BD5230" w:rsidRDefault="00BD523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4"/>
          <w:szCs w:val="24"/>
        </w:rPr>
        <w:t xml:space="preserve">On a motion by Trustee Cocca and seconded by Trustee Viera to accept the monthly recaps from GIPA/DPW for the periods of </w:t>
      </w:r>
      <w:r w:rsidR="00C16F80">
        <w:rPr>
          <w:rFonts w:ascii="Arial" w:hAnsi="Arial" w:cs="Arial"/>
          <w:color w:val="000000"/>
          <w:kern w:val="0"/>
          <w:sz w:val="24"/>
          <w:szCs w:val="24"/>
        </w:rPr>
        <w:t>April 16, 2025-May 15, 2025 and May 16, 2025-June 12, 2025. All ayes.</w:t>
      </w:r>
    </w:p>
    <w:p w14:paraId="7174FD1E" w14:textId="77777777" w:rsidR="0058131D" w:rsidRDefault="0058131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4"/>
          <w:szCs w:val="24"/>
        </w:rPr>
      </w:pPr>
    </w:p>
    <w:p w14:paraId="00DA55AB" w14:textId="3C2A0059" w:rsidR="00883C40" w:rsidRDefault="00883C40" w:rsidP="00883C4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4"/>
          <w:szCs w:val="24"/>
        </w:rPr>
        <w:t xml:space="preserve">On a motion by </w:t>
      </w:r>
      <w:r w:rsidR="00F74CD6">
        <w:rPr>
          <w:rFonts w:ascii="Arial" w:hAnsi="Arial" w:cs="Arial"/>
          <w:color w:val="000000"/>
          <w:kern w:val="0"/>
          <w:sz w:val="24"/>
          <w:szCs w:val="24"/>
        </w:rPr>
        <w:t>Trustee</w:t>
      </w:r>
      <w:r w:rsidR="00F15401">
        <w:rPr>
          <w:rFonts w:ascii="Arial" w:hAnsi="Arial" w:cs="Arial"/>
          <w:color w:val="000000"/>
          <w:kern w:val="0"/>
          <w:sz w:val="24"/>
          <w:szCs w:val="24"/>
        </w:rPr>
        <w:t xml:space="preserve"> </w:t>
      </w:r>
      <w:r w:rsidR="00C16F80">
        <w:rPr>
          <w:rFonts w:ascii="Arial" w:hAnsi="Arial" w:cs="Arial"/>
          <w:color w:val="000000"/>
          <w:kern w:val="0"/>
          <w:sz w:val="24"/>
          <w:szCs w:val="24"/>
        </w:rPr>
        <w:t>DeMento</w:t>
      </w:r>
      <w:r w:rsidR="009B3830">
        <w:rPr>
          <w:rFonts w:ascii="Arial" w:hAnsi="Arial" w:cs="Arial"/>
          <w:color w:val="000000"/>
          <w:kern w:val="0"/>
          <w:sz w:val="24"/>
          <w:szCs w:val="24"/>
        </w:rPr>
        <w:t xml:space="preserve"> and seconded by </w:t>
      </w:r>
      <w:r w:rsidR="007E1203">
        <w:rPr>
          <w:rFonts w:ascii="Arial" w:hAnsi="Arial" w:cs="Arial"/>
          <w:color w:val="000000"/>
          <w:kern w:val="0"/>
          <w:sz w:val="24"/>
          <w:szCs w:val="24"/>
        </w:rPr>
        <w:t xml:space="preserve">Trustee </w:t>
      </w:r>
      <w:r w:rsidR="00C16F80">
        <w:rPr>
          <w:rFonts w:ascii="Arial" w:hAnsi="Arial" w:cs="Arial"/>
          <w:color w:val="000000"/>
          <w:kern w:val="0"/>
          <w:sz w:val="24"/>
          <w:szCs w:val="24"/>
        </w:rPr>
        <w:t>Cocca</w:t>
      </w:r>
      <w:r w:rsidR="006355BE">
        <w:rPr>
          <w:rFonts w:ascii="Arial" w:hAnsi="Arial" w:cs="Arial"/>
          <w:color w:val="000000"/>
          <w:kern w:val="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kern w:val="0"/>
          <w:sz w:val="24"/>
          <w:szCs w:val="24"/>
        </w:rPr>
        <w:t>and carried, to adjourn the meeting at 6:0</w:t>
      </w:r>
      <w:r w:rsidR="005956C1">
        <w:rPr>
          <w:rFonts w:ascii="Arial" w:hAnsi="Arial" w:cs="Arial"/>
          <w:color w:val="000000"/>
          <w:kern w:val="0"/>
          <w:sz w:val="24"/>
          <w:szCs w:val="24"/>
        </w:rPr>
        <w:t>5</w:t>
      </w:r>
      <w:r w:rsidR="009B3830">
        <w:rPr>
          <w:rFonts w:ascii="Arial" w:hAnsi="Arial" w:cs="Arial"/>
          <w:color w:val="000000"/>
          <w:kern w:val="0"/>
          <w:sz w:val="24"/>
          <w:szCs w:val="24"/>
        </w:rPr>
        <w:t xml:space="preserve"> p</w:t>
      </w:r>
      <w:r>
        <w:rPr>
          <w:rFonts w:ascii="Arial" w:hAnsi="Arial" w:cs="Arial"/>
          <w:color w:val="000000"/>
          <w:kern w:val="0"/>
          <w:sz w:val="24"/>
          <w:szCs w:val="24"/>
        </w:rPr>
        <w:t>m. All ayes.</w:t>
      </w:r>
    </w:p>
    <w:p w14:paraId="6C7646F2" w14:textId="77777777" w:rsidR="00685BEA" w:rsidRDefault="00685B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4"/>
          <w:szCs w:val="24"/>
        </w:rPr>
      </w:pPr>
    </w:p>
    <w:sectPr w:rsidR="00685BEA" w:rsidSect="00CE7457">
      <w:pgSz w:w="12240" w:h="15840"/>
      <w:pgMar w:top="1440" w:right="1080" w:bottom="1440" w:left="108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49715A97-826A-4B3C-80FA-19A7EA789353}"/>
    <w:docVar w:name="dgnword-eventsink" w:val="2777778028016"/>
  </w:docVars>
  <w:rsids>
    <w:rsidRoot w:val="00F10F3C"/>
    <w:rsid w:val="00050B80"/>
    <w:rsid w:val="000547B9"/>
    <w:rsid w:val="000576A6"/>
    <w:rsid w:val="0007463D"/>
    <w:rsid w:val="0009719F"/>
    <w:rsid w:val="000D3F80"/>
    <w:rsid w:val="000D5E44"/>
    <w:rsid w:val="00113919"/>
    <w:rsid w:val="00161D9A"/>
    <w:rsid w:val="00165D47"/>
    <w:rsid w:val="001B2937"/>
    <w:rsid w:val="001C0DB9"/>
    <w:rsid w:val="001C2D08"/>
    <w:rsid w:val="001E3288"/>
    <w:rsid w:val="001F7289"/>
    <w:rsid w:val="00202815"/>
    <w:rsid w:val="00242CB2"/>
    <w:rsid w:val="00260613"/>
    <w:rsid w:val="00271F1A"/>
    <w:rsid w:val="002871AA"/>
    <w:rsid w:val="002952B1"/>
    <w:rsid w:val="00297F64"/>
    <w:rsid w:val="002A0313"/>
    <w:rsid w:val="002B4FB1"/>
    <w:rsid w:val="002C73FD"/>
    <w:rsid w:val="003323C2"/>
    <w:rsid w:val="003329F5"/>
    <w:rsid w:val="00383660"/>
    <w:rsid w:val="003D4262"/>
    <w:rsid w:val="003D6BE5"/>
    <w:rsid w:val="003F12EC"/>
    <w:rsid w:val="00417992"/>
    <w:rsid w:val="00450F90"/>
    <w:rsid w:val="00454E19"/>
    <w:rsid w:val="00464520"/>
    <w:rsid w:val="00477A6D"/>
    <w:rsid w:val="00495083"/>
    <w:rsid w:val="004B3D02"/>
    <w:rsid w:val="004C45EA"/>
    <w:rsid w:val="004E29F4"/>
    <w:rsid w:val="004E3200"/>
    <w:rsid w:val="004F4CAD"/>
    <w:rsid w:val="004F7EEC"/>
    <w:rsid w:val="005115AE"/>
    <w:rsid w:val="00523386"/>
    <w:rsid w:val="00526EC2"/>
    <w:rsid w:val="00541F25"/>
    <w:rsid w:val="0056518E"/>
    <w:rsid w:val="0058131D"/>
    <w:rsid w:val="005956C1"/>
    <w:rsid w:val="006003A3"/>
    <w:rsid w:val="006073D9"/>
    <w:rsid w:val="00633703"/>
    <w:rsid w:val="006355BE"/>
    <w:rsid w:val="00653A14"/>
    <w:rsid w:val="006557EF"/>
    <w:rsid w:val="00666558"/>
    <w:rsid w:val="00685BEA"/>
    <w:rsid w:val="006C1059"/>
    <w:rsid w:val="006D153D"/>
    <w:rsid w:val="00703B8C"/>
    <w:rsid w:val="007222B9"/>
    <w:rsid w:val="00724EA2"/>
    <w:rsid w:val="0072765A"/>
    <w:rsid w:val="00732BDD"/>
    <w:rsid w:val="007352DC"/>
    <w:rsid w:val="00755B6B"/>
    <w:rsid w:val="007745C9"/>
    <w:rsid w:val="007A7E40"/>
    <w:rsid w:val="007C2B5F"/>
    <w:rsid w:val="007C2C84"/>
    <w:rsid w:val="007D65F5"/>
    <w:rsid w:val="007E1203"/>
    <w:rsid w:val="007E5B98"/>
    <w:rsid w:val="00807060"/>
    <w:rsid w:val="00813B13"/>
    <w:rsid w:val="00814E25"/>
    <w:rsid w:val="0082423A"/>
    <w:rsid w:val="00847A5B"/>
    <w:rsid w:val="00860B37"/>
    <w:rsid w:val="00883C40"/>
    <w:rsid w:val="008C2F0B"/>
    <w:rsid w:val="009019B6"/>
    <w:rsid w:val="009105C8"/>
    <w:rsid w:val="009254FB"/>
    <w:rsid w:val="00926BE6"/>
    <w:rsid w:val="0098324A"/>
    <w:rsid w:val="00997E3E"/>
    <w:rsid w:val="009B3830"/>
    <w:rsid w:val="009F3DCF"/>
    <w:rsid w:val="00A06527"/>
    <w:rsid w:val="00A41F8A"/>
    <w:rsid w:val="00A521B6"/>
    <w:rsid w:val="00A8747E"/>
    <w:rsid w:val="00AC21B3"/>
    <w:rsid w:val="00AC4C94"/>
    <w:rsid w:val="00AE4ADE"/>
    <w:rsid w:val="00AF5BEA"/>
    <w:rsid w:val="00B13E98"/>
    <w:rsid w:val="00B37B72"/>
    <w:rsid w:val="00B44DF2"/>
    <w:rsid w:val="00BA7361"/>
    <w:rsid w:val="00BD4CA9"/>
    <w:rsid w:val="00BD5230"/>
    <w:rsid w:val="00BD5C33"/>
    <w:rsid w:val="00BE71E6"/>
    <w:rsid w:val="00C06AD3"/>
    <w:rsid w:val="00C16F80"/>
    <w:rsid w:val="00C171BD"/>
    <w:rsid w:val="00C722CD"/>
    <w:rsid w:val="00CE7457"/>
    <w:rsid w:val="00D17C38"/>
    <w:rsid w:val="00D214F8"/>
    <w:rsid w:val="00D21909"/>
    <w:rsid w:val="00D31A3C"/>
    <w:rsid w:val="00D4639D"/>
    <w:rsid w:val="00D77756"/>
    <w:rsid w:val="00DA6C1C"/>
    <w:rsid w:val="00DE37F8"/>
    <w:rsid w:val="00E0211B"/>
    <w:rsid w:val="00E15700"/>
    <w:rsid w:val="00E3165B"/>
    <w:rsid w:val="00E951CC"/>
    <w:rsid w:val="00EB0748"/>
    <w:rsid w:val="00ED00EE"/>
    <w:rsid w:val="00EE703F"/>
    <w:rsid w:val="00EF3C6D"/>
    <w:rsid w:val="00F04080"/>
    <w:rsid w:val="00F10F3C"/>
    <w:rsid w:val="00F15401"/>
    <w:rsid w:val="00F3347A"/>
    <w:rsid w:val="00F654FE"/>
    <w:rsid w:val="00F74CD6"/>
    <w:rsid w:val="00F83193"/>
    <w:rsid w:val="00F851CE"/>
    <w:rsid w:val="00F91245"/>
    <w:rsid w:val="00F91404"/>
    <w:rsid w:val="00FA65C0"/>
    <w:rsid w:val="00FC3015"/>
    <w:rsid w:val="00FD0472"/>
    <w:rsid w:val="00FD4671"/>
    <w:rsid w:val="00FE7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720A5C6"/>
  <w14:defaultImageDpi w14:val="0"/>
  <w15:docId w15:val="{F7CB2CB6-F2DE-4E26-A0EA-C016BBAC3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3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1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416</Words>
  <Characters>2135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michele.bourgeois</dc:creator>
  <cp:keywords/>
  <dc:description/>
  <cp:lastModifiedBy>michele.bourgeois</cp:lastModifiedBy>
  <cp:revision>6</cp:revision>
  <cp:lastPrinted>2025-06-17T19:07:00Z</cp:lastPrinted>
  <dcterms:created xsi:type="dcterms:W3CDTF">2025-06-17T18:42:00Z</dcterms:created>
  <dcterms:modified xsi:type="dcterms:W3CDTF">2025-06-17T19:15:00Z</dcterms:modified>
</cp:coreProperties>
</file>