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116304" w14:textId="5485AF1C" w:rsidR="009A616F" w:rsidRDefault="009A616F" w:rsidP="009A616F">
      <w:pPr>
        <w:pStyle w:val="BodyText"/>
      </w:pPr>
      <w:r>
        <w:t xml:space="preserve">The minutes of the </w:t>
      </w:r>
      <w:r>
        <w:rPr>
          <w:b/>
          <w:u w:val="single"/>
        </w:rPr>
        <w:t>Annual Organizational Meeting</w:t>
      </w:r>
      <w:r>
        <w:t xml:space="preserve"> of the Green Island Power Authority held on Monday, December </w:t>
      </w:r>
      <w:r w:rsidR="00E427CB">
        <w:t>1</w:t>
      </w:r>
      <w:r w:rsidR="00CA3067">
        <w:t>6</w:t>
      </w:r>
      <w:r>
        <w:t>, 202</w:t>
      </w:r>
      <w:r w:rsidR="00CA3067">
        <w:t>4</w:t>
      </w:r>
      <w:r>
        <w:t xml:space="preserve"> at 6:04 p.m. at the Green Island Municipal Center, 19 George Street, Green Island.</w:t>
      </w:r>
    </w:p>
    <w:p w14:paraId="781055C2" w14:textId="77777777" w:rsidR="009A616F" w:rsidRDefault="009A616F" w:rsidP="009A616F">
      <w:pPr>
        <w:jc w:val="both"/>
      </w:pPr>
    </w:p>
    <w:p w14:paraId="25B6F45B" w14:textId="77777777" w:rsidR="009A616F" w:rsidRDefault="009A616F" w:rsidP="009A616F">
      <w:pPr>
        <w:jc w:val="both"/>
      </w:pPr>
      <w:r>
        <w:t>Chairperson Ellen M. McNulty-Ryan called the meeting to order.</w:t>
      </w:r>
    </w:p>
    <w:p w14:paraId="76C90AB7" w14:textId="77777777" w:rsidR="009A616F" w:rsidRDefault="009A616F" w:rsidP="009A616F">
      <w:pPr>
        <w:jc w:val="both"/>
      </w:pPr>
    </w:p>
    <w:p w14:paraId="19AD0F82" w14:textId="1BC4EB50" w:rsidR="009A616F" w:rsidRDefault="001D47CC" w:rsidP="009A616F">
      <w:pPr>
        <w:jc w:val="both"/>
      </w:pPr>
      <w:r>
        <w:t xml:space="preserve">Roll call: </w:t>
      </w:r>
      <w:r w:rsidR="009A616F">
        <w:t xml:space="preserve">Chairperson McNulty-Ryan, Vice Chairperson Perfetti, Trustees DeMento, </w:t>
      </w:r>
      <w:r w:rsidR="004D0FAF">
        <w:t>T</w:t>
      </w:r>
      <w:r w:rsidR="009A616F">
        <w:t>rustee Cocca</w:t>
      </w:r>
      <w:r w:rsidR="00CA3067">
        <w:t xml:space="preserve"> and </w:t>
      </w:r>
      <w:r w:rsidR="009A616F">
        <w:t>Kristin M. Swinton</w:t>
      </w:r>
    </w:p>
    <w:p w14:paraId="1F38BFFA" w14:textId="77777777" w:rsidR="009A616F" w:rsidRDefault="009A616F" w:rsidP="009A616F">
      <w:pPr>
        <w:jc w:val="both"/>
      </w:pPr>
    </w:p>
    <w:p w14:paraId="5F2993D0" w14:textId="6C840C04" w:rsidR="009A616F" w:rsidRDefault="00CA3067" w:rsidP="009A616F">
      <w:pPr>
        <w:jc w:val="both"/>
      </w:pPr>
      <w:r>
        <w:t xml:space="preserve">Absent: </w:t>
      </w:r>
      <w:r>
        <w:t>Trustee Viera, Attorney Legnard</w:t>
      </w:r>
      <w:r>
        <w:t xml:space="preserve"> and </w:t>
      </w:r>
      <w:r>
        <w:t>CEO and Madeline Paterniani, CFO</w:t>
      </w:r>
    </w:p>
    <w:p w14:paraId="14063171" w14:textId="77777777" w:rsidR="00CA3067" w:rsidRDefault="00CA3067" w:rsidP="009A616F">
      <w:pPr>
        <w:jc w:val="both"/>
      </w:pPr>
    </w:p>
    <w:p w14:paraId="376463E9" w14:textId="11298F8C" w:rsidR="00CA3067" w:rsidRDefault="00CA3067" w:rsidP="009A616F">
      <w:pPr>
        <w:jc w:val="both"/>
      </w:pPr>
      <w:r>
        <w:t>On a motion by Trustee DeMento and seconded by Vice Chairperson Perfetti and carried, to excuse the absentees.</w:t>
      </w:r>
    </w:p>
    <w:p w14:paraId="59188307" w14:textId="77777777" w:rsidR="009A616F" w:rsidRDefault="009A616F" w:rsidP="009A616F">
      <w:pPr>
        <w:jc w:val="both"/>
      </w:pPr>
    </w:p>
    <w:p w14:paraId="1C679609" w14:textId="77777777" w:rsidR="009A616F" w:rsidRDefault="009A616F" w:rsidP="009A616F">
      <w:pPr>
        <w:jc w:val="both"/>
      </w:pPr>
      <w:r>
        <w:t xml:space="preserve">Chairperson McNulty-Ryan stated that the first item for consideration is appointments and with that she would like to name the following appointments and then ask for a motion to approve. </w:t>
      </w:r>
    </w:p>
    <w:p w14:paraId="4CF39FBA" w14:textId="77777777" w:rsidR="009A616F" w:rsidRDefault="009A616F" w:rsidP="009A616F">
      <w:pPr>
        <w:jc w:val="both"/>
      </w:pPr>
    </w:p>
    <w:p w14:paraId="39436ED9" w14:textId="77777777" w:rsidR="009A616F" w:rsidRDefault="009A616F" w:rsidP="009A616F">
      <w:pPr>
        <w:jc w:val="both"/>
      </w:pPr>
      <w:r>
        <w:tab/>
      </w:r>
      <w:r>
        <w:rPr>
          <w:u w:val="single"/>
        </w:rPr>
        <w:t>GIPA Secretary and Chief Executive Officer</w:t>
      </w:r>
      <w:r>
        <w:t xml:space="preserve"> – Kristin M. Swinton</w:t>
      </w:r>
    </w:p>
    <w:p w14:paraId="6B005139" w14:textId="77777777" w:rsidR="009A616F" w:rsidRDefault="009A616F" w:rsidP="009A616F">
      <w:pPr>
        <w:jc w:val="both"/>
      </w:pPr>
      <w:r>
        <w:tab/>
      </w:r>
      <w:r>
        <w:rPr>
          <w:u w:val="single"/>
        </w:rPr>
        <w:t>Attorney</w:t>
      </w:r>
      <w:r>
        <w:t xml:space="preserve"> – Joseph F. Legnard</w:t>
      </w:r>
    </w:p>
    <w:p w14:paraId="0638E21C" w14:textId="77777777" w:rsidR="009A616F" w:rsidRDefault="009A616F" w:rsidP="009A616F">
      <w:pPr>
        <w:ind w:firstLine="720"/>
        <w:jc w:val="both"/>
      </w:pPr>
      <w:r>
        <w:rPr>
          <w:u w:val="single"/>
        </w:rPr>
        <w:t>GIPA Treasurer and Chief Fiscal Officer</w:t>
      </w:r>
      <w:r>
        <w:t xml:space="preserve"> – Madeline Paterniani</w:t>
      </w:r>
    </w:p>
    <w:p w14:paraId="4F46FCF3" w14:textId="77777777" w:rsidR="009A616F" w:rsidRDefault="009A616F" w:rsidP="009A616F">
      <w:pPr>
        <w:ind w:firstLine="720"/>
        <w:jc w:val="both"/>
      </w:pPr>
      <w:r>
        <w:rPr>
          <w:u w:val="single"/>
        </w:rPr>
        <w:t>Deputy Chief Fiscal Officer</w:t>
      </w:r>
      <w:r>
        <w:t xml:space="preserve"> – Lynn McGivern</w:t>
      </w:r>
    </w:p>
    <w:p w14:paraId="7162D9A1" w14:textId="77777777" w:rsidR="009A616F" w:rsidRDefault="009A616F" w:rsidP="009A616F">
      <w:pPr>
        <w:ind w:firstLine="720"/>
        <w:jc w:val="both"/>
      </w:pPr>
      <w:r>
        <w:rPr>
          <w:u w:val="single"/>
        </w:rPr>
        <w:t xml:space="preserve">Superintendent </w:t>
      </w:r>
      <w:r>
        <w:t>- Vacant</w:t>
      </w:r>
    </w:p>
    <w:p w14:paraId="7843F025" w14:textId="77777777" w:rsidR="009A616F" w:rsidRDefault="009A616F" w:rsidP="009A616F">
      <w:pPr>
        <w:ind w:firstLine="720"/>
        <w:jc w:val="both"/>
      </w:pPr>
      <w:r>
        <w:rPr>
          <w:u w:val="single"/>
        </w:rPr>
        <w:t>Director of Operations</w:t>
      </w:r>
      <w:r>
        <w:t xml:space="preserve"> - Vacant</w:t>
      </w:r>
    </w:p>
    <w:p w14:paraId="6160A29E" w14:textId="5E49DB67" w:rsidR="009A616F" w:rsidRDefault="009A616F" w:rsidP="004D0FAF">
      <w:r>
        <w:tab/>
      </w:r>
      <w:r>
        <w:rPr>
          <w:u w:val="single"/>
        </w:rPr>
        <w:t>GIPA Recording Secretary</w:t>
      </w:r>
      <w:r>
        <w:t xml:space="preserve"> – </w:t>
      </w:r>
      <w:r w:rsidR="004D0FAF">
        <w:t>Michele D. Bourgeois</w:t>
      </w:r>
      <w:r w:rsidR="004D0FAF">
        <w:br/>
      </w:r>
      <w:r w:rsidR="004D0FAF">
        <w:tab/>
      </w:r>
    </w:p>
    <w:p w14:paraId="5C206CC6" w14:textId="77777777" w:rsidR="005D6903" w:rsidRDefault="005D6903" w:rsidP="004D0FAF"/>
    <w:p w14:paraId="2309EE8D" w14:textId="71D72B88" w:rsidR="005D6903" w:rsidRDefault="005D6903" w:rsidP="004D0FAF">
      <w:r>
        <w:t>On a motion by Vice Chairperson Perfetti and seconded by Trustee DeMento and carried, to approve the appointments as presented to the Board. All ayes.</w:t>
      </w:r>
    </w:p>
    <w:p w14:paraId="3B90FB79" w14:textId="77777777" w:rsidR="005D6903" w:rsidRDefault="005D6903" w:rsidP="004D0FAF"/>
    <w:p w14:paraId="20099A59" w14:textId="5DF513AC" w:rsidR="005D6903" w:rsidRDefault="005D6903" w:rsidP="004D0FAF">
      <w:r>
        <w:t xml:space="preserve">Chairperson McNulty-Ryan stated that the next item for consideration is Committee appointments as </w:t>
      </w:r>
      <w:r w:rsidR="00004EBA">
        <w:t>follows and</w:t>
      </w:r>
      <w:r>
        <w:t xml:space="preserve"> </w:t>
      </w:r>
      <w:r w:rsidR="001D47CC">
        <w:t xml:space="preserve">would </w:t>
      </w:r>
      <w:r>
        <w:t xml:space="preserve">then </w:t>
      </w:r>
      <w:r w:rsidR="001D47CC">
        <w:t xml:space="preserve">like to </w:t>
      </w:r>
      <w:r>
        <w:t>ask for a motion to approve.</w:t>
      </w:r>
    </w:p>
    <w:p w14:paraId="0E906AD1" w14:textId="77777777" w:rsidR="009A616F" w:rsidRDefault="009A616F" w:rsidP="009A616F">
      <w:pPr>
        <w:jc w:val="both"/>
      </w:pPr>
    </w:p>
    <w:p w14:paraId="555E93FD" w14:textId="77777777" w:rsidR="009A616F" w:rsidRDefault="009A616F" w:rsidP="009A616F">
      <w:pPr>
        <w:ind w:left="720" w:firstLine="720"/>
      </w:pPr>
      <w:r>
        <w:rPr>
          <w:b/>
          <w:u w:val="single"/>
        </w:rPr>
        <w:t>Audit Committee</w:t>
      </w:r>
      <w:r>
        <w:tab/>
      </w:r>
      <w:r>
        <w:tab/>
      </w:r>
      <w:r>
        <w:tab/>
        <w:t>Joseph C. Cocca, Chair</w:t>
      </w:r>
    </w:p>
    <w:p w14:paraId="2860365D" w14:textId="50B2E8A3" w:rsidR="009A616F" w:rsidRDefault="009A616F" w:rsidP="009A616F">
      <w:r>
        <w:tab/>
      </w:r>
      <w:r>
        <w:tab/>
      </w:r>
      <w:r>
        <w:tab/>
      </w:r>
      <w:r>
        <w:tab/>
      </w:r>
      <w:r>
        <w:tab/>
      </w:r>
      <w:r>
        <w:tab/>
      </w:r>
      <w:r>
        <w:tab/>
      </w:r>
      <w:r w:rsidR="004D0FAF">
        <w:t>Sheila Viera</w:t>
      </w:r>
    </w:p>
    <w:p w14:paraId="0E126561" w14:textId="77777777" w:rsidR="009A616F" w:rsidRDefault="009A616F" w:rsidP="009A616F">
      <w:r>
        <w:tab/>
      </w:r>
      <w:r>
        <w:tab/>
      </w:r>
      <w:r>
        <w:tab/>
      </w:r>
      <w:r>
        <w:tab/>
      </w:r>
      <w:r>
        <w:tab/>
      </w:r>
      <w:r>
        <w:tab/>
      </w:r>
      <w:r>
        <w:tab/>
        <w:t>Peter DeMento</w:t>
      </w:r>
    </w:p>
    <w:p w14:paraId="72C7FAAD" w14:textId="77777777" w:rsidR="009A616F" w:rsidRDefault="009A616F" w:rsidP="009A616F"/>
    <w:p w14:paraId="7CE8A0C7" w14:textId="77777777" w:rsidR="009A616F" w:rsidRDefault="009A616F" w:rsidP="009A616F">
      <w:pPr>
        <w:ind w:left="720" w:firstLine="720"/>
      </w:pPr>
      <w:r>
        <w:rPr>
          <w:b/>
          <w:u w:val="single"/>
        </w:rPr>
        <w:t>Finance Committee</w:t>
      </w:r>
      <w:r>
        <w:tab/>
      </w:r>
      <w:r>
        <w:tab/>
      </w:r>
      <w:r>
        <w:tab/>
        <w:t>Peter DeMento, Chair</w:t>
      </w:r>
    </w:p>
    <w:p w14:paraId="036CDBB9" w14:textId="77777777" w:rsidR="009A616F" w:rsidRDefault="009A616F" w:rsidP="009A616F">
      <w:r>
        <w:tab/>
      </w:r>
      <w:r>
        <w:tab/>
      </w:r>
      <w:r>
        <w:tab/>
      </w:r>
      <w:r>
        <w:tab/>
      </w:r>
      <w:r>
        <w:tab/>
      </w:r>
      <w:r>
        <w:tab/>
      </w:r>
      <w:r>
        <w:tab/>
        <w:t>Joseph C. Cocca</w:t>
      </w:r>
    </w:p>
    <w:p w14:paraId="0235EB34" w14:textId="64186043" w:rsidR="009A616F" w:rsidRDefault="009A616F" w:rsidP="009A616F">
      <w:r>
        <w:tab/>
      </w:r>
      <w:r>
        <w:tab/>
      </w:r>
      <w:r>
        <w:tab/>
      </w:r>
      <w:r>
        <w:tab/>
      </w:r>
      <w:r>
        <w:tab/>
      </w:r>
      <w:r>
        <w:tab/>
      </w:r>
      <w:r>
        <w:tab/>
      </w:r>
      <w:r w:rsidR="004D0FAF">
        <w:t>Sheila Viera</w:t>
      </w:r>
    </w:p>
    <w:p w14:paraId="698CD6B2" w14:textId="77777777" w:rsidR="009A616F" w:rsidRDefault="009A616F" w:rsidP="009A616F"/>
    <w:p w14:paraId="5B155C55" w14:textId="40917199" w:rsidR="009A616F" w:rsidRDefault="009A616F" w:rsidP="009A616F">
      <w:pPr>
        <w:ind w:left="720" w:firstLine="720"/>
      </w:pPr>
      <w:r>
        <w:rPr>
          <w:b/>
          <w:u w:val="single"/>
        </w:rPr>
        <w:t>Governance Committee</w:t>
      </w:r>
      <w:r>
        <w:tab/>
      </w:r>
      <w:r>
        <w:tab/>
      </w:r>
      <w:r w:rsidR="004D0FAF">
        <w:t>Sheila Viera</w:t>
      </w:r>
      <w:r>
        <w:t>, Chair</w:t>
      </w:r>
    </w:p>
    <w:p w14:paraId="5D840869" w14:textId="77777777" w:rsidR="009A616F" w:rsidRDefault="009A616F" w:rsidP="009A616F">
      <w:r>
        <w:tab/>
      </w:r>
      <w:r>
        <w:tab/>
      </w:r>
      <w:r>
        <w:tab/>
      </w:r>
      <w:r>
        <w:tab/>
      </w:r>
      <w:r>
        <w:tab/>
      </w:r>
      <w:r>
        <w:tab/>
      </w:r>
      <w:r>
        <w:tab/>
        <w:t>Joseph C. Cocca</w:t>
      </w:r>
    </w:p>
    <w:p w14:paraId="2D4394B0" w14:textId="77777777" w:rsidR="009A616F" w:rsidRDefault="009A616F" w:rsidP="009A616F">
      <w:r>
        <w:tab/>
      </w:r>
      <w:r>
        <w:tab/>
      </w:r>
      <w:r>
        <w:tab/>
      </w:r>
      <w:r>
        <w:tab/>
      </w:r>
      <w:r>
        <w:tab/>
      </w:r>
      <w:r>
        <w:tab/>
      </w:r>
      <w:r>
        <w:tab/>
        <w:t>Peter DeMento</w:t>
      </w:r>
    </w:p>
    <w:p w14:paraId="14ABF709" w14:textId="77777777" w:rsidR="009A616F" w:rsidRDefault="009A616F" w:rsidP="009A616F">
      <w:pPr>
        <w:jc w:val="both"/>
      </w:pPr>
      <w:r>
        <w:tab/>
      </w:r>
      <w:r>
        <w:tab/>
      </w:r>
      <w:r>
        <w:tab/>
      </w:r>
      <w:r>
        <w:tab/>
      </w:r>
      <w:r>
        <w:tab/>
      </w:r>
      <w:r>
        <w:tab/>
      </w:r>
    </w:p>
    <w:p w14:paraId="2430D89B" w14:textId="1E008FDE" w:rsidR="009A616F" w:rsidRDefault="009A616F" w:rsidP="009A616F">
      <w:pPr>
        <w:jc w:val="both"/>
      </w:pPr>
      <w:r>
        <w:t xml:space="preserve">On a motion by Vice Chairperson Perfetti </w:t>
      </w:r>
      <w:r w:rsidR="001D47CC">
        <w:t xml:space="preserve">and </w:t>
      </w:r>
      <w:r>
        <w:t xml:space="preserve">seconded by Trustee </w:t>
      </w:r>
      <w:r w:rsidR="005D6903">
        <w:t>Cocca</w:t>
      </w:r>
      <w:r>
        <w:t xml:space="preserve"> and carried, to approve the </w:t>
      </w:r>
      <w:r w:rsidR="005D6903">
        <w:t xml:space="preserve">Committee </w:t>
      </w:r>
      <w:r>
        <w:t>appointments as presented to the board. All ayes.</w:t>
      </w:r>
    </w:p>
    <w:p w14:paraId="71FD763C" w14:textId="77777777" w:rsidR="009A616F" w:rsidRDefault="009A616F" w:rsidP="009A616F">
      <w:pPr>
        <w:jc w:val="both"/>
      </w:pPr>
      <w:r>
        <w:lastRenderedPageBreak/>
        <w:t>Chairperson McNulty-Ryan directs the Recording Secretary to administer the oaths of office to the newly appointed GIPA officials.</w:t>
      </w:r>
    </w:p>
    <w:p w14:paraId="23ADD7F5" w14:textId="77777777" w:rsidR="009A616F" w:rsidRDefault="009A616F" w:rsidP="009A616F">
      <w:pPr>
        <w:jc w:val="both"/>
      </w:pPr>
    </w:p>
    <w:p w14:paraId="5F429045" w14:textId="77777777" w:rsidR="009A616F" w:rsidRDefault="009A616F" w:rsidP="009A616F">
      <w:pPr>
        <w:jc w:val="both"/>
      </w:pPr>
      <w:r>
        <w:t>Chairperson McNulty-Ryan stated the next order of business is consideration of a resolution authorizing the renewal of bonds for various GIPA officials.</w:t>
      </w:r>
    </w:p>
    <w:p w14:paraId="17A57EBC" w14:textId="77777777" w:rsidR="009A616F" w:rsidRDefault="009A616F" w:rsidP="009A616F">
      <w:pPr>
        <w:jc w:val="both"/>
      </w:pPr>
    </w:p>
    <w:p w14:paraId="42FBB9B4" w14:textId="22A9C176" w:rsidR="009A616F" w:rsidRDefault="009A616F" w:rsidP="009A616F">
      <w:pPr>
        <w:jc w:val="both"/>
      </w:pPr>
      <w:r>
        <w:t xml:space="preserve">On a motion by Trustee </w:t>
      </w:r>
      <w:r w:rsidR="004D0FAF">
        <w:t>DeMento</w:t>
      </w:r>
      <w:r>
        <w:t xml:space="preserve"> seconded by Trustee </w:t>
      </w:r>
      <w:r w:rsidR="00EE034A">
        <w:t>Cocca</w:t>
      </w:r>
      <w:r>
        <w:t xml:space="preserve"> and carried, to adopt a resolution authorizing the renewal of bonds for various GIPA officials.  All ayes.</w:t>
      </w:r>
    </w:p>
    <w:p w14:paraId="4E100C33" w14:textId="77777777" w:rsidR="009A616F" w:rsidRDefault="009A616F" w:rsidP="009A616F">
      <w:pPr>
        <w:jc w:val="both"/>
      </w:pPr>
    </w:p>
    <w:p w14:paraId="58B0EA40" w14:textId="77777777" w:rsidR="009A616F" w:rsidRDefault="009A616F" w:rsidP="009A616F">
      <w:pPr>
        <w:jc w:val="both"/>
      </w:pPr>
      <w:r>
        <w:t>Chairperson McNulty-Ryan stated that the next order of business is consideration of a resolution setting the time, day and place of the regular Green Island Power Authority meetings and the Chairperson is proposing 6:00 p.m. on the 3</w:t>
      </w:r>
      <w:r>
        <w:rPr>
          <w:vertAlign w:val="superscript"/>
        </w:rPr>
        <w:t>rd</w:t>
      </w:r>
      <w:r>
        <w:t xml:space="preserve"> Monday of each month at the Green Island Municipal Center, 19 George Street.</w:t>
      </w:r>
    </w:p>
    <w:p w14:paraId="16177E68" w14:textId="77777777" w:rsidR="009A616F" w:rsidRDefault="009A616F" w:rsidP="009A616F">
      <w:pPr>
        <w:jc w:val="both"/>
      </w:pPr>
    </w:p>
    <w:p w14:paraId="1E591780" w14:textId="674D9BE7" w:rsidR="009A616F" w:rsidRDefault="009A616F" w:rsidP="009A616F">
      <w:pPr>
        <w:jc w:val="both"/>
      </w:pPr>
      <w:r>
        <w:t xml:space="preserve">On a motion by </w:t>
      </w:r>
      <w:r w:rsidR="00EE034A">
        <w:t>Vice Chairperson Perfetti and</w:t>
      </w:r>
      <w:r>
        <w:t xml:space="preserve"> seconded by </w:t>
      </w:r>
      <w:r w:rsidR="00FF5592">
        <w:t>Trustee Cocca</w:t>
      </w:r>
      <w:r>
        <w:t xml:space="preserve"> and carried, to adopt a resolution setting 6:00 p.m. on the third Monday of each month at the Green Island Municipal Center, 19 George Street, as the official meeting time, day and place for the Green Island Power Authority.  All ayes.</w:t>
      </w:r>
    </w:p>
    <w:p w14:paraId="5AE75A6C" w14:textId="77777777" w:rsidR="009A616F" w:rsidRDefault="009A616F" w:rsidP="009A616F">
      <w:pPr>
        <w:jc w:val="both"/>
      </w:pPr>
    </w:p>
    <w:p w14:paraId="7884C1AA" w14:textId="77777777" w:rsidR="009A616F" w:rsidRDefault="009A616F" w:rsidP="009A616F">
      <w:pPr>
        <w:jc w:val="both"/>
      </w:pPr>
      <w:r>
        <w:t>Chairperson McNulty-Ryan stated the next order of business is consideration of designation of official depositories for GIPA funds.</w:t>
      </w:r>
    </w:p>
    <w:p w14:paraId="18068E32" w14:textId="77777777" w:rsidR="009A616F" w:rsidRDefault="009A616F" w:rsidP="009A616F">
      <w:pPr>
        <w:jc w:val="both"/>
      </w:pPr>
    </w:p>
    <w:p w14:paraId="4E89DC52" w14:textId="1D0C7FED" w:rsidR="009A616F" w:rsidRDefault="009A616F" w:rsidP="009A616F">
      <w:pPr>
        <w:jc w:val="both"/>
      </w:pPr>
      <w:r>
        <w:t xml:space="preserve">On a motion by Trustee </w:t>
      </w:r>
      <w:r w:rsidR="00EE034A">
        <w:t>Cocca</w:t>
      </w:r>
      <w:r>
        <w:t xml:space="preserve"> seconded by Trustee </w:t>
      </w:r>
      <w:r w:rsidR="00EE034A">
        <w:t>DeMento</w:t>
      </w:r>
      <w:r>
        <w:t xml:space="preserve"> and carried, to designate the following official depositories for GIPA funds:</w:t>
      </w:r>
    </w:p>
    <w:p w14:paraId="19D60C8F" w14:textId="77777777" w:rsidR="009A616F" w:rsidRDefault="009A616F" w:rsidP="009A616F">
      <w:pPr>
        <w:jc w:val="both"/>
      </w:pPr>
    </w:p>
    <w:p w14:paraId="43AC8A76" w14:textId="77777777" w:rsidR="009A616F" w:rsidRDefault="009A616F" w:rsidP="009A616F">
      <w:pPr>
        <w:jc w:val="both"/>
      </w:pPr>
      <w:r>
        <w:tab/>
      </w:r>
      <w:r>
        <w:tab/>
        <w:t>Catskill Hudson Bank</w:t>
      </w:r>
    </w:p>
    <w:p w14:paraId="4D48B9C4" w14:textId="77777777" w:rsidR="009A616F" w:rsidRDefault="009A616F" w:rsidP="009A616F">
      <w:pPr>
        <w:jc w:val="both"/>
      </w:pPr>
      <w:r>
        <w:tab/>
      </w:r>
      <w:r>
        <w:tab/>
        <w:t>Pioneer Commercial Bank</w:t>
      </w:r>
    </w:p>
    <w:p w14:paraId="7A0B796E" w14:textId="77777777" w:rsidR="009A616F" w:rsidRDefault="009A616F" w:rsidP="009A616F">
      <w:pPr>
        <w:jc w:val="both"/>
      </w:pPr>
      <w:r>
        <w:tab/>
      </w:r>
      <w:r>
        <w:tab/>
        <w:t>The Bank of New York Mellon</w:t>
      </w:r>
    </w:p>
    <w:p w14:paraId="707B7771" w14:textId="77777777" w:rsidR="00EE034A" w:rsidRDefault="00EE034A" w:rsidP="009A616F">
      <w:pPr>
        <w:jc w:val="both"/>
      </w:pPr>
    </w:p>
    <w:p w14:paraId="269F2873" w14:textId="2CF00C4B" w:rsidR="00EE034A" w:rsidRDefault="00EE034A" w:rsidP="009A616F">
      <w:pPr>
        <w:jc w:val="both"/>
      </w:pPr>
      <w:r>
        <w:t>Chairperson McNulty-Ryan noted that if Catskill Hudson Bank changes its name when the credit union merger goes through, we will need to designate that entity.</w:t>
      </w:r>
    </w:p>
    <w:p w14:paraId="253E5A03" w14:textId="77777777" w:rsidR="009A616F" w:rsidRDefault="009A616F" w:rsidP="009A616F">
      <w:pPr>
        <w:jc w:val="both"/>
      </w:pPr>
    </w:p>
    <w:p w14:paraId="640FF20A" w14:textId="0096C765" w:rsidR="009A616F" w:rsidRDefault="009A616F" w:rsidP="009A616F">
      <w:pPr>
        <w:jc w:val="both"/>
      </w:pPr>
      <w:r>
        <w:t>Chairperson McNulty-Ryan stated the next item is setting the official reimbursement rate for mileage while on official business</w:t>
      </w:r>
      <w:r w:rsidR="00EE034A">
        <w:t>. As of December 16</w:t>
      </w:r>
      <w:r w:rsidR="00EE034A" w:rsidRPr="00EE034A">
        <w:rPr>
          <w:vertAlign w:val="superscript"/>
        </w:rPr>
        <w:t>th</w:t>
      </w:r>
      <w:r w:rsidR="00EE034A">
        <w:t xml:space="preserve">, </w:t>
      </w:r>
      <w:r>
        <w:t>the IRS rate for 202</w:t>
      </w:r>
      <w:r w:rsidR="00EE034A">
        <w:t>5</w:t>
      </w:r>
      <w:r>
        <w:t xml:space="preserve"> </w:t>
      </w:r>
      <w:r w:rsidR="00EE034A">
        <w:t>has not been set.</w:t>
      </w:r>
    </w:p>
    <w:p w14:paraId="52C55860" w14:textId="77777777" w:rsidR="009A616F" w:rsidRDefault="009A616F" w:rsidP="009A616F">
      <w:pPr>
        <w:jc w:val="both"/>
      </w:pPr>
    </w:p>
    <w:p w14:paraId="77DC468B" w14:textId="113E4EE4" w:rsidR="009A616F" w:rsidRDefault="009A616F" w:rsidP="009A616F">
      <w:pPr>
        <w:jc w:val="both"/>
      </w:pPr>
      <w:r>
        <w:t xml:space="preserve">On a motion by </w:t>
      </w:r>
      <w:r w:rsidR="00EE034A">
        <w:t xml:space="preserve">Trustee DeMento </w:t>
      </w:r>
      <w:r w:rsidR="001D47CC">
        <w:t xml:space="preserve">and </w:t>
      </w:r>
      <w:r>
        <w:t xml:space="preserve">seconded by </w:t>
      </w:r>
      <w:r w:rsidR="00EE034A">
        <w:t>Vice Chairperson Perfetti</w:t>
      </w:r>
      <w:r>
        <w:t xml:space="preserve"> and carried, to adopt the IRS mileage reimbursement rate for 202</w:t>
      </w:r>
      <w:r w:rsidR="00EE034A">
        <w:t>5 once the rate is confirmed.</w:t>
      </w:r>
      <w:r>
        <w:t xml:space="preserve">  All ayes.</w:t>
      </w:r>
    </w:p>
    <w:p w14:paraId="588B435F" w14:textId="77777777" w:rsidR="009A616F" w:rsidRDefault="009A616F" w:rsidP="009A616F">
      <w:pPr>
        <w:jc w:val="both"/>
      </w:pPr>
    </w:p>
    <w:p w14:paraId="71A47D88" w14:textId="77777777" w:rsidR="009A616F" w:rsidRDefault="009A616F" w:rsidP="009A616F">
      <w:pPr>
        <w:jc w:val="both"/>
      </w:pPr>
      <w:r>
        <w:t>Chairperson McNulty-Ryan stated the next order of business is for consideration of adopting a resolution authorizing the Chairperson and GIPA officers and employees designated by her to attend official meetings and other such sessions available to GIPA officers and employees.</w:t>
      </w:r>
    </w:p>
    <w:p w14:paraId="4E70CB6F" w14:textId="77777777" w:rsidR="009A616F" w:rsidRDefault="009A616F" w:rsidP="009A616F">
      <w:pPr>
        <w:jc w:val="both"/>
      </w:pPr>
    </w:p>
    <w:p w14:paraId="58393312" w14:textId="399FEDEF" w:rsidR="009A616F" w:rsidRDefault="009A616F" w:rsidP="009A616F">
      <w:pPr>
        <w:jc w:val="both"/>
      </w:pPr>
      <w:r>
        <w:t xml:space="preserve">On a motion by Trustee </w:t>
      </w:r>
      <w:r w:rsidR="00EE034A">
        <w:t>Cocca</w:t>
      </w:r>
      <w:r>
        <w:t xml:space="preserve"> </w:t>
      </w:r>
      <w:r w:rsidR="001D47CC">
        <w:t xml:space="preserve">and </w:t>
      </w:r>
      <w:r>
        <w:t xml:space="preserve">seconded by </w:t>
      </w:r>
      <w:r w:rsidR="00EE034A">
        <w:t>Vice Chairperson Perfetti</w:t>
      </w:r>
      <w:r>
        <w:t xml:space="preserve"> and carried, to adopt a resolution authorizing the Chairman and GIPA officers and employees designated by her to attend official meetings and other such sessions available to GIPA officers and employees.  All ayes.</w:t>
      </w:r>
    </w:p>
    <w:p w14:paraId="256919E6" w14:textId="77777777" w:rsidR="009A616F" w:rsidRDefault="009A616F" w:rsidP="009A616F">
      <w:pPr>
        <w:jc w:val="both"/>
      </w:pPr>
    </w:p>
    <w:p w14:paraId="4C1356A9" w14:textId="77777777" w:rsidR="009A616F" w:rsidRDefault="009A616F" w:rsidP="009A616F">
      <w:pPr>
        <w:jc w:val="both"/>
      </w:pPr>
      <w:r>
        <w:lastRenderedPageBreak/>
        <w:t>No further business.</w:t>
      </w:r>
    </w:p>
    <w:p w14:paraId="1CF05D86" w14:textId="77777777" w:rsidR="009A616F" w:rsidRDefault="009A616F" w:rsidP="009A616F">
      <w:pPr>
        <w:jc w:val="both"/>
      </w:pPr>
    </w:p>
    <w:p w14:paraId="4C40A623" w14:textId="77777777" w:rsidR="009A616F" w:rsidRDefault="009A616F" w:rsidP="009A616F">
      <w:pPr>
        <w:jc w:val="both"/>
      </w:pPr>
      <w:r>
        <w:t>Chairperson McNulty-Ryan asked for a motion to adjourn.</w:t>
      </w:r>
    </w:p>
    <w:p w14:paraId="673258FD" w14:textId="77777777" w:rsidR="009A616F" w:rsidRDefault="009A616F" w:rsidP="009A616F">
      <w:pPr>
        <w:jc w:val="both"/>
      </w:pPr>
    </w:p>
    <w:p w14:paraId="118CDEAB" w14:textId="5E7540ED" w:rsidR="009A616F" w:rsidRDefault="009A616F" w:rsidP="009A616F">
      <w:pPr>
        <w:jc w:val="both"/>
      </w:pPr>
      <w:r>
        <w:t xml:space="preserve">On a motion by </w:t>
      </w:r>
      <w:r w:rsidR="00EE034A">
        <w:t>Trustee DeMento</w:t>
      </w:r>
      <w:r>
        <w:t xml:space="preserve"> seconded by Trustee </w:t>
      </w:r>
      <w:r w:rsidR="00EE034A">
        <w:t>Cocca</w:t>
      </w:r>
      <w:r>
        <w:t xml:space="preserve"> and carried, to adjourn the meeting at 6:0</w:t>
      </w:r>
      <w:r w:rsidR="00FF5592">
        <w:t>8</w:t>
      </w:r>
      <w:r>
        <w:t xml:space="preserve"> p.m.  All ayes.</w:t>
      </w:r>
    </w:p>
    <w:p w14:paraId="64470A27" w14:textId="77777777" w:rsidR="00806186" w:rsidRDefault="00806186" w:rsidP="009A616F">
      <w:pPr>
        <w:jc w:val="both"/>
      </w:pPr>
    </w:p>
    <w:p w14:paraId="145D77AD" w14:textId="77777777" w:rsidR="00806186" w:rsidRDefault="00806186" w:rsidP="009A616F">
      <w:pPr>
        <w:jc w:val="both"/>
      </w:pPr>
    </w:p>
    <w:p w14:paraId="60C4E4D6" w14:textId="77777777" w:rsidR="00806186" w:rsidRDefault="00806186" w:rsidP="009A616F">
      <w:pPr>
        <w:jc w:val="both"/>
      </w:pPr>
    </w:p>
    <w:p w14:paraId="7C8BE065" w14:textId="77777777" w:rsidR="00806186" w:rsidRDefault="00806186" w:rsidP="009A616F">
      <w:pPr>
        <w:jc w:val="both"/>
      </w:pPr>
    </w:p>
    <w:p w14:paraId="1D2C9029" w14:textId="238B5E8D" w:rsidR="00806186" w:rsidRDefault="00806186" w:rsidP="00806186">
      <w:pPr>
        <w:ind w:left="-540"/>
        <w:jc w:val="both"/>
      </w:pPr>
      <w:r>
        <w:t xml:space="preserve">The minutes of the </w:t>
      </w:r>
      <w:r>
        <w:rPr>
          <w:b/>
          <w:bCs/>
          <w:u w:val="single"/>
        </w:rPr>
        <w:t>annual meeting</w:t>
      </w:r>
      <w:r>
        <w:t xml:space="preserve"> of the </w:t>
      </w:r>
      <w:r>
        <w:rPr>
          <w:b/>
          <w:bCs/>
          <w:u w:val="single"/>
        </w:rPr>
        <w:t>Audit Committee</w:t>
      </w:r>
      <w:r>
        <w:t xml:space="preserve"> of the Green Island Power Authority held on Monday, December </w:t>
      </w:r>
      <w:r w:rsidR="00BC06D2">
        <w:t>1</w:t>
      </w:r>
      <w:r w:rsidR="005F5BB2">
        <w:t>6</w:t>
      </w:r>
      <w:r>
        <w:t>, 202</w:t>
      </w:r>
      <w:r w:rsidR="005F5BB2">
        <w:t>4</w:t>
      </w:r>
      <w:r>
        <w:t xml:space="preserve"> at 6:0</w:t>
      </w:r>
      <w:r w:rsidR="005F5BB2">
        <w:t>9</w:t>
      </w:r>
      <w:r>
        <w:t xml:space="preserve"> p.m. at the Green Island Municipal Center, 19 George Street, Green Island.</w:t>
      </w:r>
    </w:p>
    <w:p w14:paraId="51A325F9" w14:textId="77777777" w:rsidR="00806186" w:rsidRDefault="00806186" w:rsidP="00806186">
      <w:pPr>
        <w:ind w:left="-540"/>
        <w:jc w:val="both"/>
      </w:pPr>
    </w:p>
    <w:p w14:paraId="7AF49A52" w14:textId="77777777" w:rsidR="00806186" w:rsidRDefault="00806186" w:rsidP="00806186">
      <w:pPr>
        <w:ind w:left="-540"/>
        <w:jc w:val="both"/>
      </w:pPr>
      <w:r>
        <w:t>Chairperson Cocca called the meeting to order.</w:t>
      </w:r>
    </w:p>
    <w:p w14:paraId="14D125F7" w14:textId="77777777" w:rsidR="00806186" w:rsidRDefault="00806186" w:rsidP="00806186">
      <w:pPr>
        <w:ind w:left="-540"/>
        <w:jc w:val="both"/>
      </w:pPr>
    </w:p>
    <w:p w14:paraId="36AA370B" w14:textId="336FE5B4" w:rsidR="00806186" w:rsidRDefault="001D47CC" w:rsidP="00806186">
      <w:pPr>
        <w:ind w:left="-540"/>
        <w:jc w:val="both"/>
      </w:pPr>
      <w:r>
        <w:t xml:space="preserve">Roll call: </w:t>
      </w:r>
      <w:r w:rsidR="00806186">
        <w:t>Chairperson Cocca, Member DeMento</w:t>
      </w:r>
    </w:p>
    <w:p w14:paraId="3B0E7152" w14:textId="77777777" w:rsidR="00806186" w:rsidRDefault="00806186" w:rsidP="00806186">
      <w:pPr>
        <w:ind w:left="-540"/>
        <w:jc w:val="both"/>
      </w:pPr>
    </w:p>
    <w:p w14:paraId="341E25D7" w14:textId="00F299B3" w:rsidR="00806186" w:rsidRDefault="00806186" w:rsidP="00806186">
      <w:pPr>
        <w:ind w:left="-540"/>
        <w:jc w:val="both"/>
      </w:pPr>
      <w:r>
        <w:t xml:space="preserve">Also in attendance: Chairperson McNulty-Ryan, Vice Chairperson Perfetti, Kristin M. Swinton, CEO </w:t>
      </w:r>
    </w:p>
    <w:p w14:paraId="039E74C9" w14:textId="77777777" w:rsidR="00806186" w:rsidRDefault="00806186" w:rsidP="00806186">
      <w:pPr>
        <w:ind w:left="-540"/>
        <w:jc w:val="both"/>
      </w:pPr>
    </w:p>
    <w:p w14:paraId="70F30807" w14:textId="226AEA02" w:rsidR="00806186" w:rsidRDefault="005F5BB2" w:rsidP="00806186">
      <w:pPr>
        <w:ind w:left="-540"/>
        <w:jc w:val="both"/>
      </w:pPr>
      <w:r>
        <w:t>Absent: Member Viera, Attorney Legnard, Madeline Paterniani, CFO</w:t>
      </w:r>
    </w:p>
    <w:p w14:paraId="6ADCCFE4" w14:textId="77777777" w:rsidR="005F5BB2" w:rsidRDefault="005F5BB2" w:rsidP="00806186">
      <w:pPr>
        <w:ind w:left="-540"/>
        <w:jc w:val="both"/>
      </w:pPr>
    </w:p>
    <w:p w14:paraId="58067330" w14:textId="566A3538" w:rsidR="005F5BB2" w:rsidRDefault="005F5BB2" w:rsidP="00806186">
      <w:pPr>
        <w:ind w:left="-540"/>
        <w:jc w:val="both"/>
      </w:pPr>
      <w:r>
        <w:t>On a motion by Member DeMento and seconded by Chairperson Cocca and carried, to excuse the absentees. All ayes.</w:t>
      </w:r>
    </w:p>
    <w:p w14:paraId="3687D98C" w14:textId="77777777" w:rsidR="00806186" w:rsidRDefault="00806186" w:rsidP="00806186">
      <w:pPr>
        <w:ind w:left="-540"/>
        <w:jc w:val="both"/>
      </w:pPr>
    </w:p>
    <w:p w14:paraId="14B1A402" w14:textId="2660A80E" w:rsidR="00806186" w:rsidRDefault="00806186" w:rsidP="00806186">
      <w:pPr>
        <w:ind w:left="-540"/>
        <w:jc w:val="both"/>
      </w:pPr>
      <w:r>
        <w:t>Chairperson Cocca asked for an update on Financial Reports</w:t>
      </w:r>
      <w:r w:rsidR="001C65E1">
        <w:t xml:space="preserve">. </w:t>
      </w:r>
      <w:r>
        <w:t xml:space="preserve"> </w:t>
      </w:r>
    </w:p>
    <w:p w14:paraId="7DED9386" w14:textId="77777777" w:rsidR="001C65E1" w:rsidRDefault="001C65E1" w:rsidP="00806186">
      <w:pPr>
        <w:ind w:left="-540"/>
        <w:jc w:val="both"/>
      </w:pPr>
    </w:p>
    <w:p w14:paraId="1E4181BB" w14:textId="3B4D6F56" w:rsidR="00806186" w:rsidRDefault="005F5BB2" w:rsidP="00806186">
      <w:pPr>
        <w:ind w:left="-540"/>
        <w:jc w:val="both"/>
      </w:pPr>
      <w:r>
        <w:t xml:space="preserve">CEO Swinton read a note from CFO Paterniani </w:t>
      </w:r>
      <w:r w:rsidR="00806186">
        <w:t xml:space="preserve">that </w:t>
      </w:r>
      <w:r w:rsidR="001C65E1">
        <w:t xml:space="preserve">we received </w:t>
      </w:r>
      <w:r>
        <w:t xml:space="preserve">a draft of </w:t>
      </w:r>
      <w:r w:rsidR="001C65E1">
        <w:t xml:space="preserve">our </w:t>
      </w:r>
      <w:r>
        <w:t xml:space="preserve">fiscal year ending 2024 </w:t>
      </w:r>
      <w:r w:rsidR="001C65E1">
        <w:t xml:space="preserve">audited financial statements </w:t>
      </w:r>
      <w:r w:rsidR="00BC06D2">
        <w:t xml:space="preserve">today </w:t>
      </w:r>
      <w:r w:rsidR="001C65E1">
        <w:t xml:space="preserve">and </w:t>
      </w:r>
      <w:r>
        <w:t>there were no</w:t>
      </w:r>
      <w:r w:rsidR="001C65E1">
        <w:t xml:space="preserve"> </w:t>
      </w:r>
      <w:r w:rsidR="000C6F52">
        <w:t>significant</w:t>
      </w:r>
      <w:r w:rsidR="001C65E1">
        <w:t xml:space="preserve"> issues or findings</w:t>
      </w:r>
      <w:r>
        <w:t>.</w:t>
      </w:r>
      <w:r w:rsidR="001C65E1">
        <w:t xml:space="preserve"> </w:t>
      </w:r>
      <w:r>
        <w:t xml:space="preserve">She has to do a final </w:t>
      </w:r>
      <w:r w:rsidR="00004EBA">
        <w:t>review,</w:t>
      </w:r>
      <w:r>
        <w:t xml:space="preserve"> but she addressed all of the additional questions and doesn’t anticipate anything changing.</w:t>
      </w:r>
    </w:p>
    <w:p w14:paraId="521A94C3" w14:textId="77777777" w:rsidR="00806186" w:rsidRDefault="00806186" w:rsidP="00806186">
      <w:pPr>
        <w:ind w:left="-540"/>
        <w:jc w:val="both"/>
      </w:pPr>
    </w:p>
    <w:p w14:paraId="60C9CEA9" w14:textId="77777777" w:rsidR="00806186" w:rsidRDefault="00806186" w:rsidP="00806186">
      <w:pPr>
        <w:ind w:left="-540"/>
        <w:jc w:val="both"/>
      </w:pPr>
      <w:r>
        <w:t xml:space="preserve">Chairperson </w:t>
      </w:r>
      <w:r w:rsidR="001C65E1">
        <w:t>Cocca</w:t>
      </w:r>
      <w:r>
        <w:t xml:space="preserve"> asked if there was any other business to come before the Committee.</w:t>
      </w:r>
    </w:p>
    <w:p w14:paraId="390A10B9" w14:textId="77777777" w:rsidR="00806186" w:rsidRDefault="00806186" w:rsidP="00806186">
      <w:pPr>
        <w:ind w:left="-540"/>
        <w:jc w:val="both"/>
      </w:pPr>
    </w:p>
    <w:p w14:paraId="52304F30" w14:textId="77777777" w:rsidR="00806186" w:rsidRDefault="00806186" w:rsidP="00806186">
      <w:pPr>
        <w:ind w:left="-540"/>
        <w:jc w:val="both"/>
      </w:pPr>
      <w:r>
        <w:t>There was no further business to come before the Committee.</w:t>
      </w:r>
    </w:p>
    <w:p w14:paraId="225AD74E" w14:textId="77777777" w:rsidR="00806186" w:rsidRDefault="00806186" w:rsidP="00806186">
      <w:pPr>
        <w:ind w:left="-540"/>
        <w:jc w:val="both"/>
      </w:pPr>
    </w:p>
    <w:p w14:paraId="12029046" w14:textId="77777777" w:rsidR="00806186" w:rsidRDefault="00806186" w:rsidP="00806186">
      <w:pPr>
        <w:ind w:left="-540"/>
        <w:jc w:val="both"/>
      </w:pPr>
      <w:r>
        <w:t>Chairperson Cocca asked for a motion to adjourn.</w:t>
      </w:r>
    </w:p>
    <w:p w14:paraId="0765851B" w14:textId="77777777" w:rsidR="00806186" w:rsidRDefault="00806186" w:rsidP="00806186">
      <w:pPr>
        <w:ind w:left="-540"/>
        <w:jc w:val="both"/>
      </w:pPr>
    </w:p>
    <w:p w14:paraId="5CB00EB6" w14:textId="72905807" w:rsidR="00806186" w:rsidRDefault="00806186" w:rsidP="00806186">
      <w:pPr>
        <w:ind w:left="-540"/>
        <w:jc w:val="both"/>
      </w:pPr>
      <w:r>
        <w:t xml:space="preserve">On a motion by Member </w:t>
      </w:r>
      <w:r w:rsidR="00BC06D2">
        <w:t>DeMento</w:t>
      </w:r>
      <w:r>
        <w:t xml:space="preserve"> </w:t>
      </w:r>
      <w:r w:rsidR="001D47CC">
        <w:t xml:space="preserve">and </w:t>
      </w:r>
      <w:r>
        <w:t xml:space="preserve">seconded by </w:t>
      </w:r>
      <w:r w:rsidR="005F5BB2">
        <w:t>Chairperson Cocca</w:t>
      </w:r>
      <w:r w:rsidR="00BC06D2">
        <w:t xml:space="preserve"> and</w:t>
      </w:r>
      <w:r>
        <w:t xml:space="preserve"> carried, to adjourn the meeting at 6:</w:t>
      </w:r>
      <w:r w:rsidR="005F5BB2">
        <w:t>10</w:t>
      </w:r>
      <w:r>
        <w:t xml:space="preserve"> p.m.  All ayes.</w:t>
      </w:r>
    </w:p>
    <w:p w14:paraId="693134E8" w14:textId="77777777" w:rsidR="00806186" w:rsidRDefault="00806186" w:rsidP="00806186">
      <w:pPr>
        <w:pStyle w:val="BodyTextIndent2"/>
      </w:pPr>
    </w:p>
    <w:p w14:paraId="1FC78B7D" w14:textId="77777777" w:rsidR="00806186" w:rsidRDefault="00806186" w:rsidP="00806186">
      <w:pPr>
        <w:pStyle w:val="BodyTextIndent2"/>
      </w:pPr>
    </w:p>
    <w:p w14:paraId="453F00C5" w14:textId="77777777" w:rsidR="00806186" w:rsidRDefault="00806186" w:rsidP="00806186">
      <w:pPr>
        <w:pStyle w:val="BodyTextIndent2"/>
      </w:pPr>
    </w:p>
    <w:p w14:paraId="2376B664" w14:textId="6F41F2D6" w:rsidR="00806186" w:rsidRDefault="00806186" w:rsidP="0037449D">
      <w:pPr>
        <w:pStyle w:val="NoSpacing"/>
        <w:ind w:left="-547"/>
      </w:pPr>
      <w:r>
        <w:lastRenderedPageBreak/>
        <w:t xml:space="preserve">The minutes of the </w:t>
      </w:r>
      <w:r>
        <w:rPr>
          <w:b/>
          <w:bCs/>
          <w:u w:val="single"/>
        </w:rPr>
        <w:t>annual meeting</w:t>
      </w:r>
      <w:r>
        <w:t xml:space="preserve"> of the </w:t>
      </w:r>
      <w:r>
        <w:rPr>
          <w:b/>
          <w:bCs/>
          <w:u w:val="single"/>
        </w:rPr>
        <w:t>Finance Committee</w:t>
      </w:r>
      <w:r>
        <w:t xml:space="preserve"> of the </w:t>
      </w:r>
      <w:r w:rsidR="000B3828">
        <w:t>Green Island Power Authority</w:t>
      </w:r>
      <w:r>
        <w:t xml:space="preserve"> held on Monday, December </w:t>
      </w:r>
      <w:r w:rsidR="004669F5">
        <w:t>1</w:t>
      </w:r>
      <w:r w:rsidR="005F5BB2">
        <w:t>6</w:t>
      </w:r>
      <w:r>
        <w:t>, 202</w:t>
      </w:r>
      <w:r w:rsidR="005F5BB2">
        <w:t>4</w:t>
      </w:r>
      <w:r>
        <w:t xml:space="preserve"> at 6:</w:t>
      </w:r>
      <w:r w:rsidR="00B45CA3">
        <w:t>10</w:t>
      </w:r>
      <w:r>
        <w:t xml:space="preserve"> p.m. at the Green Island Municipal Center, 19 George Street, Green Island.</w:t>
      </w:r>
    </w:p>
    <w:p w14:paraId="1C3FF106" w14:textId="77777777" w:rsidR="00806186" w:rsidRDefault="00806186" w:rsidP="00806186">
      <w:pPr>
        <w:pStyle w:val="NoSpacing"/>
        <w:ind w:left="-540"/>
      </w:pPr>
    </w:p>
    <w:p w14:paraId="5C0E2CB9" w14:textId="77777777" w:rsidR="00806186" w:rsidRDefault="00806186" w:rsidP="00806186">
      <w:pPr>
        <w:pStyle w:val="NoSpacing"/>
        <w:ind w:left="-540"/>
      </w:pPr>
      <w:r>
        <w:t>Chairperson DeMento called the meeting to order.</w:t>
      </w:r>
    </w:p>
    <w:p w14:paraId="26D6A23B" w14:textId="77777777" w:rsidR="00806186" w:rsidRDefault="00806186" w:rsidP="00806186">
      <w:pPr>
        <w:jc w:val="both"/>
      </w:pPr>
    </w:p>
    <w:p w14:paraId="131A6FED" w14:textId="58D13CCC" w:rsidR="00806186" w:rsidRDefault="001D47CC" w:rsidP="00806186">
      <w:pPr>
        <w:ind w:left="-540"/>
        <w:jc w:val="both"/>
      </w:pPr>
      <w:r>
        <w:t xml:space="preserve">Roll call: </w:t>
      </w:r>
      <w:r w:rsidR="00806186">
        <w:t>Chairperson DeMento, Member Cocca</w:t>
      </w:r>
    </w:p>
    <w:p w14:paraId="78449D4D" w14:textId="77777777" w:rsidR="00806186" w:rsidRDefault="00806186" w:rsidP="00806186">
      <w:pPr>
        <w:ind w:left="-540"/>
        <w:jc w:val="both"/>
      </w:pPr>
      <w:r>
        <w:t xml:space="preserve"> </w:t>
      </w:r>
    </w:p>
    <w:p w14:paraId="7B539ABD" w14:textId="2D992B1B" w:rsidR="00806186" w:rsidRDefault="00806186" w:rsidP="00806186">
      <w:pPr>
        <w:ind w:left="-540"/>
        <w:jc w:val="both"/>
      </w:pPr>
      <w:r>
        <w:t xml:space="preserve">Also in attendance: Chairperson McNulty-Ryan, Vice Chairperson Perfetti, Kristin M. Swinton, CEO </w:t>
      </w:r>
    </w:p>
    <w:p w14:paraId="516449F5" w14:textId="77777777" w:rsidR="00806186" w:rsidRDefault="00806186" w:rsidP="00806186">
      <w:pPr>
        <w:ind w:left="-540"/>
        <w:jc w:val="both"/>
      </w:pPr>
    </w:p>
    <w:p w14:paraId="0F761B3E" w14:textId="2E20037B" w:rsidR="00806186" w:rsidRDefault="00B45CA3" w:rsidP="00806186">
      <w:pPr>
        <w:ind w:left="-540"/>
        <w:jc w:val="both"/>
      </w:pPr>
      <w:r>
        <w:t>Absent: Member Viera, Attorney Legnard, Madeline Paterniani, CFO</w:t>
      </w:r>
    </w:p>
    <w:p w14:paraId="696E044B" w14:textId="77777777" w:rsidR="00B45CA3" w:rsidRDefault="00B45CA3" w:rsidP="00806186">
      <w:pPr>
        <w:ind w:left="-540"/>
        <w:jc w:val="both"/>
      </w:pPr>
    </w:p>
    <w:p w14:paraId="05F6957B" w14:textId="1A0DDA23" w:rsidR="00B45CA3" w:rsidRDefault="00B45CA3" w:rsidP="00806186">
      <w:pPr>
        <w:ind w:left="-540"/>
        <w:jc w:val="both"/>
      </w:pPr>
      <w:r>
        <w:t>On a motion by Member Cocca and seconded by Chairperson DeMento and carried, to excuse the absentees. All ayes.</w:t>
      </w:r>
    </w:p>
    <w:p w14:paraId="40FFC7D4" w14:textId="77777777" w:rsidR="00806186" w:rsidRDefault="00806186" w:rsidP="00806186">
      <w:pPr>
        <w:ind w:left="-540"/>
        <w:jc w:val="both"/>
      </w:pPr>
    </w:p>
    <w:p w14:paraId="2FA1F399" w14:textId="4AE629B5" w:rsidR="00806186" w:rsidRDefault="00806186" w:rsidP="00806186">
      <w:pPr>
        <w:ind w:left="-540"/>
        <w:jc w:val="both"/>
      </w:pPr>
      <w:r>
        <w:t xml:space="preserve">Chairperson DeMento stated that </w:t>
      </w:r>
      <w:r w:rsidR="001D47CC">
        <w:t xml:space="preserve">the </w:t>
      </w:r>
      <w:r>
        <w:t>next</w:t>
      </w:r>
      <w:r w:rsidR="001D47CC">
        <w:t xml:space="preserve"> item</w:t>
      </w:r>
      <w:r>
        <w:t xml:space="preserve"> is the update of our financial reports.</w:t>
      </w:r>
    </w:p>
    <w:p w14:paraId="730AF76A" w14:textId="77777777" w:rsidR="001C65E1" w:rsidRDefault="001C65E1" w:rsidP="00806186">
      <w:pPr>
        <w:ind w:left="-540"/>
        <w:jc w:val="both"/>
      </w:pPr>
    </w:p>
    <w:p w14:paraId="06C29E9D" w14:textId="24F0E1AF" w:rsidR="001C65E1" w:rsidRDefault="00B45CA3" w:rsidP="00806186">
      <w:pPr>
        <w:ind w:left="-540"/>
        <w:jc w:val="both"/>
      </w:pPr>
      <w:r>
        <w:t>CEO Swinton read a note from CFO Paterniani t</w:t>
      </w:r>
      <w:r w:rsidR="001C65E1">
        <w:t>hat for our current fiscal year 202</w:t>
      </w:r>
      <w:r>
        <w:t>4</w:t>
      </w:r>
      <w:r w:rsidR="001C65E1">
        <w:t>–202</w:t>
      </w:r>
      <w:r>
        <w:t>5</w:t>
      </w:r>
      <w:r w:rsidR="001C65E1">
        <w:t>, we are on target for th</w:t>
      </w:r>
      <w:r w:rsidR="00175878">
        <w:t>e</w:t>
      </w:r>
      <w:r w:rsidR="001C65E1">
        <w:t xml:space="preserve"> budget</w:t>
      </w:r>
      <w:r w:rsidR="00D22D16">
        <w:t xml:space="preserve"> </w:t>
      </w:r>
      <w:r w:rsidR="00435DD0">
        <w:t xml:space="preserve">and expenses </w:t>
      </w:r>
      <w:r w:rsidR="00D22D16">
        <w:t xml:space="preserve">and don’t </w:t>
      </w:r>
      <w:r w:rsidR="00435DD0">
        <w:t>anticipate</w:t>
      </w:r>
      <w:r w:rsidR="00D22D16">
        <w:t xml:space="preserve"> any major </w:t>
      </w:r>
      <w:r w:rsidR="00004EBA">
        <w:t>changes</w:t>
      </w:r>
      <w:r w:rsidR="001C65E1">
        <w:t>.</w:t>
      </w:r>
    </w:p>
    <w:p w14:paraId="734B9F4F" w14:textId="77777777" w:rsidR="00806186" w:rsidRDefault="00806186" w:rsidP="00806186">
      <w:pPr>
        <w:jc w:val="both"/>
      </w:pPr>
    </w:p>
    <w:p w14:paraId="372B9555" w14:textId="77777777" w:rsidR="00806186" w:rsidRDefault="00806186" w:rsidP="00806186">
      <w:pPr>
        <w:ind w:left="-540"/>
        <w:jc w:val="both"/>
      </w:pPr>
      <w:r>
        <w:t>Chairperson DeMento asked if there was any other business to come before the Committee.</w:t>
      </w:r>
    </w:p>
    <w:p w14:paraId="1E0CACA2" w14:textId="77777777" w:rsidR="00806186" w:rsidRDefault="00806186" w:rsidP="00806186">
      <w:pPr>
        <w:ind w:left="-540"/>
        <w:jc w:val="both"/>
      </w:pPr>
    </w:p>
    <w:p w14:paraId="674772A7" w14:textId="77777777" w:rsidR="00806186" w:rsidRDefault="00806186" w:rsidP="00806186">
      <w:pPr>
        <w:ind w:left="-540"/>
        <w:jc w:val="both"/>
      </w:pPr>
      <w:r>
        <w:t>There was no further business to come before the Committee.</w:t>
      </w:r>
    </w:p>
    <w:p w14:paraId="3B066C86" w14:textId="77777777" w:rsidR="00806186" w:rsidRDefault="00806186" w:rsidP="00806186">
      <w:pPr>
        <w:ind w:left="-540"/>
        <w:jc w:val="both"/>
      </w:pPr>
    </w:p>
    <w:p w14:paraId="007E3430" w14:textId="77777777" w:rsidR="00806186" w:rsidRDefault="00806186" w:rsidP="00806186">
      <w:pPr>
        <w:ind w:left="-540"/>
        <w:jc w:val="both"/>
      </w:pPr>
      <w:r>
        <w:t>Chairperson DeMento asked for a motion to adjourn.</w:t>
      </w:r>
    </w:p>
    <w:p w14:paraId="04A4D14F" w14:textId="77777777" w:rsidR="00806186" w:rsidRDefault="00806186" w:rsidP="00806186">
      <w:pPr>
        <w:ind w:left="-540"/>
        <w:jc w:val="both"/>
      </w:pPr>
    </w:p>
    <w:p w14:paraId="41FE7C32" w14:textId="27A59A09" w:rsidR="00806186" w:rsidRDefault="00806186" w:rsidP="00806186">
      <w:pPr>
        <w:ind w:left="-540"/>
        <w:jc w:val="both"/>
      </w:pPr>
      <w:r>
        <w:t xml:space="preserve">On a motion by Member </w:t>
      </w:r>
      <w:r w:rsidR="004669F5">
        <w:t>Cocca</w:t>
      </w:r>
      <w:r w:rsidR="001D47CC">
        <w:t xml:space="preserve"> and</w:t>
      </w:r>
      <w:r>
        <w:t xml:space="preserve"> seconded by </w:t>
      </w:r>
      <w:r w:rsidR="00B45CA3">
        <w:t>Chairperson DeMento</w:t>
      </w:r>
      <w:r>
        <w:t xml:space="preserve"> and carried, to adjourn the meeting at 6:</w:t>
      </w:r>
      <w:r w:rsidR="004669F5">
        <w:t>1</w:t>
      </w:r>
      <w:r w:rsidR="00B45CA3">
        <w:t>1</w:t>
      </w:r>
      <w:r>
        <w:t xml:space="preserve"> p.m.  All ayes.</w:t>
      </w:r>
    </w:p>
    <w:p w14:paraId="6C3B30AC" w14:textId="77777777" w:rsidR="0037449D" w:rsidRDefault="0037449D" w:rsidP="00004EBA">
      <w:pPr>
        <w:pStyle w:val="NoSpacing"/>
      </w:pPr>
    </w:p>
    <w:p w14:paraId="3492C63E" w14:textId="77777777" w:rsidR="0037449D" w:rsidRDefault="0037449D" w:rsidP="00004EBA">
      <w:pPr>
        <w:pStyle w:val="NoSpacing"/>
      </w:pPr>
    </w:p>
    <w:p w14:paraId="17AFF98E" w14:textId="77777777" w:rsidR="0037449D" w:rsidRDefault="0037449D" w:rsidP="00004EBA">
      <w:pPr>
        <w:pStyle w:val="NoSpacing"/>
      </w:pPr>
    </w:p>
    <w:p w14:paraId="50ADF92F" w14:textId="77777777" w:rsidR="0037449D" w:rsidRDefault="0037449D" w:rsidP="00004EBA">
      <w:pPr>
        <w:pStyle w:val="NoSpacing"/>
      </w:pPr>
    </w:p>
    <w:p w14:paraId="3C0040C3" w14:textId="55058AE3" w:rsidR="00806186" w:rsidRDefault="00806186" w:rsidP="0037449D">
      <w:pPr>
        <w:pStyle w:val="NoSpacing"/>
        <w:ind w:left="-547"/>
      </w:pPr>
      <w:r>
        <w:t xml:space="preserve">The </w:t>
      </w:r>
      <w:r>
        <w:rPr>
          <w:b/>
          <w:bCs/>
          <w:u w:val="single"/>
        </w:rPr>
        <w:t>annual meeting</w:t>
      </w:r>
      <w:r>
        <w:t xml:space="preserve"> of the </w:t>
      </w:r>
      <w:r>
        <w:rPr>
          <w:b/>
          <w:bCs/>
          <w:u w:val="single"/>
        </w:rPr>
        <w:t>Governance Committee</w:t>
      </w:r>
      <w:r>
        <w:t xml:space="preserve"> </w:t>
      </w:r>
      <w:r w:rsidR="00004EBA">
        <w:t>will be tabled until January 21, 2025 due to the absence of Chairperson Viera.</w:t>
      </w:r>
    </w:p>
    <w:p w14:paraId="70C15260" w14:textId="77777777" w:rsidR="00806186" w:rsidRDefault="00806186" w:rsidP="00806186">
      <w:pPr>
        <w:pStyle w:val="NoSpacing"/>
      </w:pPr>
    </w:p>
    <w:sectPr w:rsidR="008061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C25F4911-B63B-4617-B8C3-F26FD94E70B9}"/>
    <w:docVar w:name="dgnword-eventsink" w:val="2185040722512"/>
  </w:docVars>
  <w:rsids>
    <w:rsidRoot w:val="009A616F"/>
    <w:rsid w:val="00004EBA"/>
    <w:rsid w:val="000B3828"/>
    <w:rsid w:val="000C6F52"/>
    <w:rsid w:val="001163EB"/>
    <w:rsid w:val="00175878"/>
    <w:rsid w:val="001C65E1"/>
    <w:rsid w:val="001D47CC"/>
    <w:rsid w:val="00212D2D"/>
    <w:rsid w:val="00261412"/>
    <w:rsid w:val="002F0807"/>
    <w:rsid w:val="0037449D"/>
    <w:rsid w:val="00435DD0"/>
    <w:rsid w:val="004669F5"/>
    <w:rsid w:val="004A7537"/>
    <w:rsid w:val="004B2ED0"/>
    <w:rsid w:val="004D0FAF"/>
    <w:rsid w:val="005D6903"/>
    <w:rsid w:val="005F5BB2"/>
    <w:rsid w:val="00806186"/>
    <w:rsid w:val="00843E53"/>
    <w:rsid w:val="009A616F"/>
    <w:rsid w:val="009F5C79"/>
    <w:rsid w:val="00A8747E"/>
    <w:rsid w:val="00B45CA3"/>
    <w:rsid w:val="00BC06D2"/>
    <w:rsid w:val="00CA3067"/>
    <w:rsid w:val="00D22D16"/>
    <w:rsid w:val="00E427CB"/>
    <w:rsid w:val="00EE034A"/>
    <w:rsid w:val="00FF55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A47EE"/>
  <w15:docId w15:val="{AE0ED11D-221C-4B0B-9AD0-C5012146D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616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unhideWhenUsed/>
    <w:rsid w:val="009A616F"/>
    <w:pPr>
      <w:jc w:val="both"/>
    </w:pPr>
  </w:style>
  <w:style w:type="character" w:customStyle="1" w:styleId="BodyTextChar">
    <w:name w:val="Body Text Char"/>
    <w:basedOn w:val="DefaultParagraphFont"/>
    <w:link w:val="BodyText"/>
    <w:semiHidden/>
    <w:rsid w:val="009A616F"/>
    <w:rPr>
      <w:rFonts w:ascii="Times New Roman" w:eastAsia="Times New Roman" w:hAnsi="Times New Roman" w:cs="Times New Roman"/>
      <w:sz w:val="24"/>
      <w:szCs w:val="24"/>
    </w:rPr>
  </w:style>
  <w:style w:type="paragraph" w:styleId="BodyTextIndent2">
    <w:name w:val="Body Text Indent 2"/>
    <w:basedOn w:val="Normal"/>
    <w:link w:val="BodyTextIndent2Char"/>
    <w:uiPriority w:val="99"/>
    <w:semiHidden/>
    <w:unhideWhenUsed/>
    <w:rsid w:val="00806186"/>
    <w:pPr>
      <w:spacing w:after="120" w:line="480" w:lineRule="auto"/>
      <w:ind w:left="360"/>
    </w:pPr>
  </w:style>
  <w:style w:type="character" w:customStyle="1" w:styleId="BodyTextIndent2Char">
    <w:name w:val="Body Text Indent 2 Char"/>
    <w:basedOn w:val="DefaultParagraphFont"/>
    <w:link w:val="BodyTextIndent2"/>
    <w:uiPriority w:val="99"/>
    <w:semiHidden/>
    <w:rsid w:val="00806186"/>
    <w:rPr>
      <w:rFonts w:ascii="Times New Roman" w:eastAsia="Times New Roman" w:hAnsi="Times New Roman" w:cs="Times New Roman"/>
      <w:sz w:val="24"/>
      <w:szCs w:val="24"/>
    </w:rPr>
  </w:style>
  <w:style w:type="paragraph" w:styleId="NoSpacing">
    <w:name w:val="No Spacing"/>
    <w:uiPriority w:val="1"/>
    <w:qFormat/>
    <w:rsid w:val="00806186"/>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7696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4</Pages>
  <Words>1060</Words>
  <Characters>6048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M. Strizzi</dc:creator>
  <cp:lastModifiedBy>michele.bourgeois</cp:lastModifiedBy>
  <cp:revision>6</cp:revision>
  <cp:lastPrinted>2023-12-19T19:12:00Z</cp:lastPrinted>
  <dcterms:created xsi:type="dcterms:W3CDTF">2024-12-17T16:58:00Z</dcterms:created>
  <dcterms:modified xsi:type="dcterms:W3CDTF">2024-12-17T17:26:00Z</dcterms:modified>
</cp:coreProperties>
</file>