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0EC1" w14:textId="0F49243A" w:rsidR="00E208AB" w:rsidRDefault="00E208AB" w:rsidP="00E208AB">
      <w:pPr>
        <w:pStyle w:val="BodyTextIndent2"/>
      </w:pPr>
      <w:r>
        <w:t xml:space="preserve">The minutes of the </w:t>
      </w:r>
      <w:r>
        <w:rPr>
          <w:b/>
          <w:bCs/>
          <w:u w:val="single"/>
        </w:rPr>
        <w:t>monthly meeting</w:t>
      </w:r>
      <w:r>
        <w:t xml:space="preserve"> of the Village of Green Island Industrial Development Agency meeting held on Wednesday, May 1</w:t>
      </w:r>
      <w:r w:rsidR="00EC1294">
        <w:t>7</w:t>
      </w:r>
      <w:r>
        <w:t>, 202</w:t>
      </w:r>
      <w:r w:rsidR="00EC1294">
        <w:t>3</w:t>
      </w:r>
      <w:r>
        <w:t xml:space="preserve"> at 3:05 p.m. </w:t>
      </w:r>
      <w:r w:rsidR="00EC1294">
        <w:t xml:space="preserve">at the Green Island Municipal Center, 19 George Street, Green Island, NY. </w:t>
      </w:r>
    </w:p>
    <w:p w14:paraId="4134022A" w14:textId="77777777" w:rsidR="00E208AB" w:rsidRDefault="00E208AB" w:rsidP="00E208AB">
      <w:pPr>
        <w:ind w:left="-540"/>
        <w:jc w:val="both"/>
      </w:pPr>
    </w:p>
    <w:p w14:paraId="0343EF6F" w14:textId="77777777" w:rsidR="00E208AB" w:rsidRDefault="00E208AB" w:rsidP="00E208AB">
      <w:pPr>
        <w:ind w:left="-540"/>
        <w:jc w:val="both"/>
      </w:pPr>
      <w:r>
        <w:t>Chairperson Rachel A. Perfetti called the meeting to order.</w:t>
      </w:r>
    </w:p>
    <w:p w14:paraId="6045378F" w14:textId="77777777" w:rsidR="00E208AB" w:rsidRDefault="00E208AB" w:rsidP="00E208AB">
      <w:pPr>
        <w:ind w:left="-540"/>
        <w:jc w:val="both"/>
      </w:pPr>
    </w:p>
    <w:p w14:paraId="5A7158AB" w14:textId="0319C539" w:rsidR="00E208AB" w:rsidRDefault="00E208AB" w:rsidP="00E208AB">
      <w:pPr>
        <w:ind w:left="-540"/>
        <w:jc w:val="both"/>
      </w:pPr>
      <w:r>
        <w:t>In attendance:  Chairperson Perfetti, Treasurer Alix</w:t>
      </w:r>
      <w:r w:rsidR="00774A1D">
        <w:t>, Secretary Koniowka</w:t>
      </w:r>
      <w:r>
        <w:t xml:space="preserve"> and Attorney Legnard. </w:t>
      </w:r>
    </w:p>
    <w:p w14:paraId="4963824B" w14:textId="77777777" w:rsidR="00E208AB" w:rsidRDefault="00E208AB" w:rsidP="00E208AB">
      <w:pPr>
        <w:jc w:val="both"/>
      </w:pPr>
    </w:p>
    <w:p w14:paraId="098A5FDA" w14:textId="01E1BE0B" w:rsidR="00E208AB" w:rsidRDefault="00E208AB" w:rsidP="00E208AB">
      <w:pPr>
        <w:ind w:left="-540"/>
        <w:jc w:val="both"/>
      </w:pPr>
      <w:r>
        <w:t xml:space="preserve">Also, present:  Sean E. Ward, IDA Chief Executive Officer, </w:t>
      </w:r>
      <w:r w:rsidR="00774A1D">
        <w:t>Anthony Ferrandino</w:t>
      </w:r>
      <w:r>
        <w:t>, IDA Chief Financial Officer, Michele Bourgeois, IDA Assistant to the Chief Financial Officer and Anne M. Strizzi, IDA Recording Secretary.</w:t>
      </w:r>
    </w:p>
    <w:p w14:paraId="1C8BD130" w14:textId="77777777" w:rsidR="00E208AB" w:rsidRDefault="00E208AB" w:rsidP="00E208AB">
      <w:pPr>
        <w:ind w:left="-540"/>
        <w:jc w:val="both"/>
      </w:pPr>
    </w:p>
    <w:p w14:paraId="3AE4F19C" w14:textId="75313CAD" w:rsidR="00E208AB" w:rsidRDefault="00774A1D" w:rsidP="00E208AB">
      <w:pPr>
        <w:ind w:left="-540"/>
        <w:jc w:val="both"/>
      </w:pPr>
      <w:r>
        <w:t>All present</w:t>
      </w:r>
    </w:p>
    <w:p w14:paraId="7C15B8F9" w14:textId="77777777" w:rsidR="00E208AB" w:rsidRDefault="00E208AB" w:rsidP="00E208AB">
      <w:pPr>
        <w:ind w:left="-540"/>
        <w:jc w:val="both"/>
      </w:pPr>
    </w:p>
    <w:p w14:paraId="5B9CB1D2" w14:textId="329B224A" w:rsidR="00E208AB" w:rsidRDefault="00E208AB" w:rsidP="00E208AB">
      <w:pPr>
        <w:ind w:left="-540"/>
        <w:jc w:val="both"/>
      </w:pPr>
      <w:r>
        <w:t xml:space="preserve">Chairperson Perfetti stated that the next item on our agenda is consideration of the minutes from </w:t>
      </w:r>
      <w:r w:rsidR="00627B1E">
        <w:t xml:space="preserve">the IDA Regular Meeting, Annual Meeting and Committee Meetings held on </w:t>
      </w:r>
      <w:r>
        <w:t>February 1</w:t>
      </w:r>
      <w:r w:rsidR="00774A1D">
        <w:t>5</w:t>
      </w:r>
      <w:r>
        <w:t>, 202</w:t>
      </w:r>
      <w:r w:rsidR="00774A1D">
        <w:t>3</w:t>
      </w:r>
      <w:r w:rsidR="00D76E5F">
        <w:t>.</w:t>
      </w:r>
      <w:r>
        <w:t xml:space="preserve"> </w:t>
      </w:r>
    </w:p>
    <w:p w14:paraId="255EB010" w14:textId="77777777" w:rsidR="00E208AB" w:rsidRDefault="00E208AB" w:rsidP="00E208AB">
      <w:pPr>
        <w:ind w:left="-540"/>
        <w:jc w:val="both"/>
      </w:pPr>
    </w:p>
    <w:p w14:paraId="3C95296F" w14:textId="61BC95BD" w:rsidR="00E208AB" w:rsidRDefault="00E208AB" w:rsidP="00E208AB">
      <w:pPr>
        <w:ind w:left="-540"/>
        <w:jc w:val="both"/>
      </w:pPr>
      <w:r>
        <w:t xml:space="preserve">On a motion by </w:t>
      </w:r>
      <w:r w:rsidR="00774A1D">
        <w:t>Secretary Koniowka</w:t>
      </w:r>
      <w:r>
        <w:t xml:space="preserve"> seconded by </w:t>
      </w:r>
      <w:r w:rsidR="00774A1D">
        <w:t>Treasurer Alix</w:t>
      </w:r>
      <w:r>
        <w:t xml:space="preserve"> and carried, to approve the minutes of the</w:t>
      </w:r>
      <w:r w:rsidR="00D76E5F">
        <w:t xml:space="preserve"> IDA regular</w:t>
      </w:r>
      <w:r>
        <w:t xml:space="preserve"> monthly meeting</w:t>
      </w:r>
      <w:r w:rsidR="00D76E5F">
        <w:t>, Annual Meeting and Committee Meetings</w:t>
      </w:r>
      <w:r>
        <w:t xml:space="preserve"> held on February 1</w:t>
      </w:r>
      <w:r w:rsidR="00774A1D">
        <w:t>5</w:t>
      </w:r>
      <w:r>
        <w:t xml:space="preserve">, </w:t>
      </w:r>
      <w:r w:rsidR="00774A1D">
        <w:t>2023.</w:t>
      </w:r>
      <w:r>
        <w:t xml:space="preserve">   All ayes.</w:t>
      </w:r>
    </w:p>
    <w:p w14:paraId="41635613" w14:textId="77777777" w:rsidR="00E208AB" w:rsidRDefault="00E208AB" w:rsidP="00E208AB">
      <w:pPr>
        <w:ind w:left="-540"/>
        <w:jc w:val="both"/>
      </w:pPr>
    </w:p>
    <w:p w14:paraId="1AE9ED13" w14:textId="3DBCC1D2" w:rsidR="00E208AB" w:rsidRDefault="00E208AB" w:rsidP="00E208AB">
      <w:pPr>
        <w:ind w:left="-540"/>
        <w:jc w:val="both"/>
      </w:pPr>
      <w:r>
        <w:t>Chairperson Perfetti stated that the next item for consideration is the Audit of Claims from February 1</w:t>
      </w:r>
      <w:r w:rsidR="00774A1D">
        <w:t>5</w:t>
      </w:r>
      <w:r>
        <w:t>, 202</w:t>
      </w:r>
      <w:r w:rsidR="00774A1D">
        <w:t>3</w:t>
      </w:r>
      <w:r>
        <w:t xml:space="preserve"> to present.</w:t>
      </w:r>
    </w:p>
    <w:p w14:paraId="1B38A109" w14:textId="77777777" w:rsidR="00E208AB" w:rsidRDefault="00E208AB" w:rsidP="00E208AB">
      <w:pPr>
        <w:ind w:left="-540"/>
        <w:jc w:val="both"/>
      </w:pPr>
    </w:p>
    <w:p w14:paraId="66869369" w14:textId="3F01D428" w:rsidR="00E208AB" w:rsidRDefault="00E208AB" w:rsidP="00E208AB">
      <w:pPr>
        <w:ind w:left="-540"/>
        <w:jc w:val="both"/>
      </w:pPr>
      <w:r>
        <w:t xml:space="preserve">On a motion by Treasurer Alix seconded by </w:t>
      </w:r>
      <w:r w:rsidR="00774A1D">
        <w:t>Secretary Koniowka</w:t>
      </w:r>
      <w:r>
        <w:t xml:space="preserve"> and carried, to approve the audit of claims for February 1</w:t>
      </w:r>
      <w:r w:rsidR="00774A1D">
        <w:t>5</w:t>
      </w:r>
      <w:r>
        <w:t>, 202</w:t>
      </w:r>
      <w:r w:rsidR="00774A1D">
        <w:t>3</w:t>
      </w:r>
      <w:r>
        <w:t xml:space="preserve"> to present.  All ayes.</w:t>
      </w:r>
    </w:p>
    <w:p w14:paraId="53D20560" w14:textId="77777777" w:rsidR="00E208AB" w:rsidRDefault="00E208AB" w:rsidP="00E208AB">
      <w:pPr>
        <w:ind w:left="-540"/>
        <w:jc w:val="both"/>
      </w:pPr>
    </w:p>
    <w:p w14:paraId="3B2512BC" w14:textId="3C294E73" w:rsidR="00E208AB" w:rsidRDefault="00E208AB" w:rsidP="00E208AB">
      <w:pPr>
        <w:ind w:left="-540"/>
        <w:jc w:val="both"/>
      </w:pPr>
      <w:r>
        <w:t xml:space="preserve">Chairperson Perfetti stated that the next item for consideration is the </w:t>
      </w:r>
      <w:r w:rsidR="00774A1D">
        <w:t>Financial</w:t>
      </w:r>
      <w:r>
        <w:t xml:space="preserve"> Statement</w:t>
      </w:r>
      <w:r w:rsidR="00774A1D">
        <w:t>s</w:t>
      </w:r>
      <w:r>
        <w:t xml:space="preserve"> for </w:t>
      </w:r>
      <w:r w:rsidR="00774A1D">
        <w:t>January 2023, March 2023 and April 2023 as presented</w:t>
      </w:r>
      <w:r>
        <w:t>.</w:t>
      </w:r>
    </w:p>
    <w:p w14:paraId="184C8E7D" w14:textId="77777777" w:rsidR="00E208AB" w:rsidRDefault="00E208AB" w:rsidP="00E208AB">
      <w:pPr>
        <w:ind w:left="-540"/>
        <w:jc w:val="both"/>
      </w:pPr>
    </w:p>
    <w:p w14:paraId="4C03233B" w14:textId="40A6089A" w:rsidR="00E208AB" w:rsidRDefault="00E208AB" w:rsidP="00E208AB">
      <w:pPr>
        <w:ind w:left="-540"/>
        <w:jc w:val="both"/>
      </w:pPr>
      <w:r>
        <w:t xml:space="preserve">On a motion by </w:t>
      </w:r>
      <w:r w:rsidR="00774A1D">
        <w:t>Secretary Koniowka</w:t>
      </w:r>
      <w:r>
        <w:t xml:space="preserve"> seconded by </w:t>
      </w:r>
      <w:r w:rsidR="00774A1D">
        <w:t xml:space="preserve">Treasurer Alix </w:t>
      </w:r>
      <w:r>
        <w:t>and carried, to approve the</w:t>
      </w:r>
      <w:r w:rsidR="00774A1D">
        <w:t xml:space="preserve"> Financial Statements for January 2023, March 2023 and April 2023 </w:t>
      </w:r>
      <w:r>
        <w:t>as presented.  All ayes.</w:t>
      </w:r>
    </w:p>
    <w:p w14:paraId="2F6B75C3" w14:textId="77777777" w:rsidR="00E208AB" w:rsidRDefault="00E208AB" w:rsidP="00E208AB">
      <w:pPr>
        <w:jc w:val="both"/>
      </w:pPr>
    </w:p>
    <w:p w14:paraId="48917FD3" w14:textId="66F6F8D9" w:rsidR="00E208AB" w:rsidRDefault="00E208AB" w:rsidP="00E208AB">
      <w:pPr>
        <w:ind w:left="-540"/>
        <w:jc w:val="both"/>
      </w:pPr>
      <w:r>
        <w:t>Chairperson Perfetti stated that the next item was consideration of adopting the IDA salary reimbursement schedule for 202</w:t>
      </w:r>
      <w:r w:rsidR="00774A1D">
        <w:t>3</w:t>
      </w:r>
      <w:r>
        <w:t>-202</w:t>
      </w:r>
      <w:r w:rsidR="00774A1D">
        <w:t>4</w:t>
      </w:r>
      <w:r>
        <w:t>.  Everyone has been provided a copy.  It is routine and goes along with the budget.</w:t>
      </w:r>
    </w:p>
    <w:p w14:paraId="10E18E28" w14:textId="77777777" w:rsidR="00E208AB" w:rsidRDefault="00E208AB" w:rsidP="00E208AB">
      <w:pPr>
        <w:ind w:left="-540"/>
        <w:jc w:val="both"/>
      </w:pPr>
    </w:p>
    <w:p w14:paraId="38175977" w14:textId="5F42F757" w:rsidR="00E208AB" w:rsidRDefault="00E208AB" w:rsidP="00E208AB">
      <w:pPr>
        <w:ind w:left="-540"/>
        <w:jc w:val="both"/>
      </w:pPr>
      <w:r>
        <w:t xml:space="preserve">On a motion by Treasurer Alix seconded by </w:t>
      </w:r>
      <w:r w:rsidR="00774A1D">
        <w:t>Secretary Koniowka</w:t>
      </w:r>
      <w:r>
        <w:t xml:space="preserve"> and carried, to adopt the salary schedule for reimbursement schedule for employees effective June 1, 202</w:t>
      </w:r>
      <w:r w:rsidR="00774A1D">
        <w:t>3</w:t>
      </w:r>
      <w:r>
        <w:t xml:space="preserve"> as presented by Sean Ward, IDA CEO.  All ayes.</w:t>
      </w:r>
    </w:p>
    <w:p w14:paraId="3E97B983" w14:textId="77777777" w:rsidR="005E64C9" w:rsidRDefault="005E64C9" w:rsidP="00E208AB">
      <w:pPr>
        <w:ind w:left="-540"/>
        <w:jc w:val="both"/>
      </w:pPr>
    </w:p>
    <w:p w14:paraId="74B0E25C" w14:textId="45045B1D" w:rsidR="005E64C9" w:rsidRDefault="005E64C9" w:rsidP="00E208AB">
      <w:pPr>
        <w:ind w:left="-540"/>
        <w:jc w:val="both"/>
      </w:pPr>
      <w:r>
        <w:t>Chairperson Perfetti stated that the next item is authorizing the Chair to sign easement with National Grid upon approval by both counsels.</w:t>
      </w:r>
    </w:p>
    <w:p w14:paraId="49D6D7C1" w14:textId="77777777" w:rsidR="005E64C9" w:rsidRDefault="005E64C9" w:rsidP="00E208AB">
      <w:pPr>
        <w:ind w:left="-540"/>
        <w:jc w:val="both"/>
      </w:pPr>
    </w:p>
    <w:p w14:paraId="2CDA78BE" w14:textId="05111D93" w:rsidR="005E64C9" w:rsidRDefault="005E64C9" w:rsidP="00E208AB">
      <w:pPr>
        <w:ind w:left="-540"/>
        <w:jc w:val="both"/>
      </w:pPr>
      <w:r>
        <w:t>On a motion by Secretary Koniowka seconded by Treasurer Alix and carried</w:t>
      </w:r>
      <w:r w:rsidR="0054395F">
        <w:t xml:space="preserve">, to authorize the Chairperson to sign easement with National Grid upon approval by both counsels.  All ayes. </w:t>
      </w:r>
    </w:p>
    <w:p w14:paraId="5D4F6B46" w14:textId="77777777" w:rsidR="0054395F" w:rsidRDefault="0054395F" w:rsidP="00E208AB">
      <w:pPr>
        <w:ind w:left="-540"/>
        <w:jc w:val="both"/>
      </w:pPr>
    </w:p>
    <w:p w14:paraId="23ECC5B5" w14:textId="151FBF74" w:rsidR="0054395F" w:rsidRDefault="0054395F" w:rsidP="00E208AB">
      <w:pPr>
        <w:ind w:left="-540"/>
        <w:jc w:val="both"/>
      </w:pPr>
      <w:r>
        <w:t>Chairperson Perfetti stated that the next item is consideration of adopting Approving Resolution for Modifications related to the Center Island North, LLC Project.</w:t>
      </w:r>
    </w:p>
    <w:p w14:paraId="72DDFA0B" w14:textId="77777777" w:rsidR="0054395F" w:rsidRDefault="0054395F" w:rsidP="00E208AB">
      <w:pPr>
        <w:ind w:left="-540"/>
        <w:jc w:val="both"/>
      </w:pPr>
    </w:p>
    <w:p w14:paraId="30CCB1F8" w14:textId="080CF56B" w:rsidR="0054395F" w:rsidRDefault="0054395F" w:rsidP="00E208AB">
      <w:pPr>
        <w:ind w:left="-540"/>
        <w:jc w:val="both"/>
      </w:pPr>
      <w:r>
        <w:t>On a motion by Treasurer Alix seconded by Secretary Koniowka and carried, to adopt Approving Resolution for Modifications related to the Center Island North, LLC Project – Resolution authorizing the execution of certain amendments by the Green Island Industrial Development Agency (the “Issuer”</w:t>
      </w:r>
      <w:r w:rsidR="006A330D">
        <w:t xml:space="preserve">) to (A) the Issuer’s Housing Revenue Bond (Center Island North, LLC Project) Series 2017A in the principal amount of $13,367,385 and Housing Revenue Bond (Center Island North, LLC Project), Series 2017B (Federally Taxable) in the principal amount of $2,632,615 issued by the Issuer on December 29, 2017 and (B) certain documents related thereto </w:t>
      </w:r>
      <w:r>
        <w:t>.  All ayes.</w:t>
      </w:r>
    </w:p>
    <w:p w14:paraId="67A223F1" w14:textId="77777777" w:rsidR="006A330D" w:rsidRDefault="006A330D" w:rsidP="00E208AB">
      <w:pPr>
        <w:ind w:left="-540"/>
        <w:jc w:val="both"/>
      </w:pPr>
    </w:p>
    <w:p w14:paraId="7082FAB0" w14:textId="70BD8E1B" w:rsidR="006A330D" w:rsidRDefault="006A330D" w:rsidP="00E208AB">
      <w:pPr>
        <w:ind w:left="-540"/>
        <w:jc w:val="both"/>
      </w:pPr>
      <w:r>
        <w:t>Chairperson Perfetti stated that the next item is consideration of ratifying Agreement with Delsignore Companies for use of Ford Parking Lot for construction laydown area for the various projects.</w:t>
      </w:r>
    </w:p>
    <w:p w14:paraId="0640D5FF" w14:textId="77777777" w:rsidR="006A330D" w:rsidRDefault="006A330D" w:rsidP="00E208AB">
      <w:pPr>
        <w:ind w:left="-540"/>
        <w:jc w:val="both"/>
      </w:pPr>
    </w:p>
    <w:p w14:paraId="3EECCCC1" w14:textId="0F61435F" w:rsidR="006A330D" w:rsidRDefault="006A330D" w:rsidP="00E208AB">
      <w:pPr>
        <w:ind w:left="-540"/>
        <w:jc w:val="both"/>
      </w:pPr>
      <w:r>
        <w:t>On a motion by Secretary Koniowka seconded by Treasurer Alix and carried, to ratify Agreement with Delsignore Companies for use of Ford Parking Lot for construction laydown area for the various projects.  All ayes.</w:t>
      </w:r>
    </w:p>
    <w:p w14:paraId="50673F4F" w14:textId="77777777" w:rsidR="006A330D" w:rsidRDefault="006A330D" w:rsidP="00E208AB">
      <w:pPr>
        <w:ind w:left="-540"/>
        <w:jc w:val="both"/>
      </w:pPr>
    </w:p>
    <w:p w14:paraId="7900A479" w14:textId="4E9D33F6" w:rsidR="006A330D" w:rsidRDefault="006A330D" w:rsidP="00E208AB">
      <w:pPr>
        <w:ind w:left="-540"/>
        <w:jc w:val="both"/>
      </w:pPr>
      <w:r>
        <w:t xml:space="preserve">Chairperson Perfetti stated that the next item is consideration of authorizing the CEO and/or Treasurer to sign similar FMC </w:t>
      </w:r>
      <w:r w:rsidR="00162AA0">
        <w:t>p</w:t>
      </w:r>
      <w:r>
        <w:t>ark</w:t>
      </w:r>
      <w:r w:rsidR="00162AA0">
        <w:t>ing</w:t>
      </w:r>
      <w:r>
        <w:t xml:space="preserve"> lot requests using standard agreement and insurance requirements.</w:t>
      </w:r>
    </w:p>
    <w:p w14:paraId="32B5A52D" w14:textId="77777777" w:rsidR="00162AA0" w:rsidRDefault="00162AA0" w:rsidP="00E208AB">
      <w:pPr>
        <w:ind w:left="-540"/>
        <w:jc w:val="both"/>
      </w:pPr>
    </w:p>
    <w:p w14:paraId="5F79D062" w14:textId="150456EA" w:rsidR="00162AA0" w:rsidRDefault="00162AA0" w:rsidP="00E208AB">
      <w:pPr>
        <w:ind w:left="-540"/>
        <w:jc w:val="both"/>
      </w:pPr>
      <w:r>
        <w:t>On a motion by Treasurer Alix seconded by Secretary Koniowka and carried, to authorize the CEO and/or Treasurer to sign similar FMC parking lot requests using standard agreement and insurance requirements.  All ayes.</w:t>
      </w:r>
    </w:p>
    <w:p w14:paraId="6FB3A983" w14:textId="77777777" w:rsidR="00162AA0" w:rsidRDefault="00162AA0" w:rsidP="00E208AB">
      <w:pPr>
        <w:ind w:left="-540"/>
        <w:jc w:val="both"/>
      </w:pPr>
    </w:p>
    <w:p w14:paraId="38AFDA4F" w14:textId="51FD1200" w:rsidR="00162AA0" w:rsidRDefault="00D76E5F" w:rsidP="00E208AB">
      <w:pPr>
        <w:ind w:left="-540"/>
        <w:jc w:val="both"/>
      </w:pPr>
      <w:r>
        <w:t xml:space="preserve">Other Business - </w:t>
      </w:r>
      <w:r w:rsidR="00162AA0">
        <w:t>Discussion regarding Investing of IDA Funds</w:t>
      </w:r>
      <w:r>
        <w:t>.</w:t>
      </w:r>
    </w:p>
    <w:p w14:paraId="7ABD6444" w14:textId="77777777" w:rsidR="00D76E5F" w:rsidRDefault="00D76E5F" w:rsidP="00E208AB">
      <w:pPr>
        <w:ind w:left="-540"/>
        <w:jc w:val="both"/>
      </w:pPr>
    </w:p>
    <w:p w14:paraId="30A29146" w14:textId="04E8020F" w:rsidR="00D76E5F" w:rsidRDefault="00D76E5F" w:rsidP="00E208AB">
      <w:pPr>
        <w:ind w:left="-540"/>
        <w:jc w:val="both"/>
      </w:pPr>
      <w:r>
        <w:t>Anthony Ferrandino stated that IDA has an abundance of funds in their savings account and he is looking to put into a CD in one of the approved banks that we go through.  Right now, he knows that Catskill Hudson has promo CD for 7 mos. for 4.25% and we are looking to invest approximately $500,000 of our funds.</w:t>
      </w:r>
    </w:p>
    <w:p w14:paraId="486A5A90" w14:textId="77777777" w:rsidR="00D76E5F" w:rsidRDefault="00D76E5F" w:rsidP="00E208AB">
      <w:pPr>
        <w:ind w:left="-540"/>
        <w:jc w:val="both"/>
      </w:pPr>
    </w:p>
    <w:p w14:paraId="1A8A7672" w14:textId="0EF3DE77" w:rsidR="00D76E5F" w:rsidRDefault="00D76E5F" w:rsidP="00E208AB">
      <w:pPr>
        <w:ind w:left="-540"/>
        <w:jc w:val="both"/>
      </w:pPr>
      <w:r>
        <w:t>Chairperson Perfetti stated that she appreciated Anthony’s efforts and we will await to hear back from him once he receives the rates from the various banks.</w:t>
      </w:r>
    </w:p>
    <w:p w14:paraId="72D00843" w14:textId="77777777" w:rsidR="00E208AB" w:rsidRDefault="00E208AB" w:rsidP="00E208AB">
      <w:pPr>
        <w:ind w:left="-540"/>
        <w:jc w:val="both"/>
      </w:pPr>
    </w:p>
    <w:p w14:paraId="31D9F0F8" w14:textId="77777777" w:rsidR="00E208AB" w:rsidRDefault="00E208AB" w:rsidP="00E208AB">
      <w:pPr>
        <w:ind w:left="-540"/>
        <w:jc w:val="both"/>
      </w:pPr>
      <w:r>
        <w:t>No further business.</w:t>
      </w:r>
    </w:p>
    <w:p w14:paraId="10FE3309" w14:textId="77777777" w:rsidR="00E208AB" w:rsidRDefault="00E208AB" w:rsidP="00E208AB">
      <w:pPr>
        <w:jc w:val="both"/>
      </w:pPr>
    </w:p>
    <w:p w14:paraId="02F8AB0D" w14:textId="3B90D8F1" w:rsidR="00E208AB" w:rsidRDefault="00E208AB" w:rsidP="00E208AB">
      <w:pPr>
        <w:ind w:left="-540"/>
        <w:jc w:val="both"/>
      </w:pPr>
      <w:r>
        <w:t xml:space="preserve">On a motion by </w:t>
      </w:r>
      <w:r w:rsidR="00774A1D">
        <w:t>Secretary Koniowka</w:t>
      </w:r>
      <w:r>
        <w:t xml:space="preserve"> seconded by </w:t>
      </w:r>
      <w:r w:rsidR="00774A1D">
        <w:t>Treasurer Alix</w:t>
      </w:r>
      <w:r>
        <w:t xml:space="preserve"> and carried, to adjourn the meeting at 3:</w:t>
      </w:r>
      <w:r w:rsidR="004B3541">
        <w:t>10</w:t>
      </w:r>
      <w:r>
        <w:t xml:space="preserve"> p.m.  All ayes.</w:t>
      </w:r>
    </w:p>
    <w:p w14:paraId="18C6CFD7" w14:textId="77777777" w:rsidR="00E208AB" w:rsidRDefault="00E208AB" w:rsidP="00E208AB"/>
    <w:p w14:paraId="1E2034D7" w14:textId="77777777" w:rsidR="00E208AB" w:rsidRDefault="00E208AB" w:rsidP="00E208AB"/>
    <w:p w14:paraId="5497DC65" w14:textId="77777777" w:rsidR="00E208AB" w:rsidRDefault="00E208AB" w:rsidP="00E208AB"/>
    <w:p w14:paraId="3E71CB3F" w14:textId="77777777" w:rsidR="008D6929" w:rsidRDefault="008D6929"/>
    <w:sectPr w:rsidR="008D69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1DE3" w14:textId="77777777" w:rsidR="004B3541" w:rsidRDefault="004B3541" w:rsidP="004B3541">
      <w:r>
        <w:separator/>
      </w:r>
    </w:p>
  </w:endnote>
  <w:endnote w:type="continuationSeparator" w:id="0">
    <w:p w14:paraId="366BC648" w14:textId="77777777" w:rsidR="004B3541" w:rsidRDefault="004B3541" w:rsidP="004B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36401"/>
      <w:docPartObj>
        <w:docPartGallery w:val="Page Numbers (Bottom of Page)"/>
        <w:docPartUnique/>
      </w:docPartObj>
    </w:sdtPr>
    <w:sdtEndPr>
      <w:rPr>
        <w:noProof/>
      </w:rPr>
    </w:sdtEndPr>
    <w:sdtContent>
      <w:p w14:paraId="61FD7F57" w14:textId="23FD29D6" w:rsidR="004B3541" w:rsidRDefault="004B35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47956B" w14:textId="77777777" w:rsidR="004B3541" w:rsidRDefault="004B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CC7D" w14:textId="77777777" w:rsidR="004B3541" w:rsidRDefault="004B3541" w:rsidP="004B3541">
      <w:r>
        <w:separator/>
      </w:r>
    </w:p>
  </w:footnote>
  <w:footnote w:type="continuationSeparator" w:id="0">
    <w:p w14:paraId="064D1173" w14:textId="77777777" w:rsidR="004B3541" w:rsidRDefault="004B3541" w:rsidP="004B3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AB"/>
    <w:rsid w:val="00162AA0"/>
    <w:rsid w:val="00226E7E"/>
    <w:rsid w:val="004114BB"/>
    <w:rsid w:val="004B3541"/>
    <w:rsid w:val="0054395F"/>
    <w:rsid w:val="005E64C9"/>
    <w:rsid w:val="00627B1E"/>
    <w:rsid w:val="006A330D"/>
    <w:rsid w:val="00774A1D"/>
    <w:rsid w:val="008D6929"/>
    <w:rsid w:val="00C65339"/>
    <w:rsid w:val="00D76E5F"/>
    <w:rsid w:val="00E208AB"/>
    <w:rsid w:val="00EC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CBB6"/>
  <w15:chartTrackingRefBased/>
  <w15:docId w15:val="{B6305770-4C34-4BBD-9A42-0DD75ECB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A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E208AB"/>
    <w:pPr>
      <w:ind w:left="-540"/>
      <w:jc w:val="both"/>
    </w:pPr>
  </w:style>
  <w:style w:type="character" w:customStyle="1" w:styleId="BodyTextIndent2Char">
    <w:name w:val="Body Text Indent 2 Char"/>
    <w:basedOn w:val="DefaultParagraphFont"/>
    <w:link w:val="BodyTextIndent2"/>
    <w:semiHidden/>
    <w:rsid w:val="00E208AB"/>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4B3541"/>
    <w:pPr>
      <w:tabs>
        <w:tab w:val="center" w:pos="4680"/>
        <w:tab w:val="right" w:pos="9360"/>
      </w:tabs>
    </w:pPr>
  </w:style>
  <w:style w:type="character" w:customStyle="1" w:styleId="HeaderChar">
    <w:name w:val="Header Char"/>
    <w:basedOn w:val="DefaultParagraphFont"/>
    <w:link w:val="Header"/>
    <w:uiPriority w:val="99"/>
    <w:rsid w:val="004B354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B3541"/>
    <w:pPr>
      <w:tabs>
        <w:tab w:val="center" w:pos="4680"/>
        <w:tab w:val="right" w:pos="9360"/>
      </w:tabs>
    </w:pPr>
  </w:style>
  <w:style w:type="character" w:customStyle="1" w:styleId="FooterChar">
    <w:name w:val="Footer Char"/>
    <w:basedOn w:val="DefaultParagraphFont"/>
    <w:link w:val="Footer"/>
    <w:uiPriority w:val="99"/>
    <w:rsid w:val="004B354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0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anne.strizzi</dc:creator>
  <cp:keywords/>
  <dc:description/>
  <cp:lastModifiedBy>anne.strizzi</cp:lastModifiedBy>
  <cp:revision>2</cp:revision>
  <cp:lastPrinted>2023-05-30T17:57:00Z</cp:lastPrinted>
  <dcterms:created xsi:type="dcterms:W3CDTF">2023-08-02T17:51:00Z</dcterms:created>
  <dcterms:modified xsi:type="dcterms:W3CDTF">2023-08-02T17:51:00Z</dcterms:modified>
</cp:coreProperties>
</file>