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F5" w:rsidRDefault="00705BF5" w:rsidP="00705BF5">
      <w:pPr>
        <w:rPr>
          <w:rFonts w:ascii="Times New Roman" w:hAnsi="Times New Roman" w:cs="Times New Roman"/>
          <w:sz w:val="24"/>
          <w:szCs w:val="24"/>
        </w:rPr>
      </w:pPr>
    </w:p>
    <w:p w:rsidR="00705BF5" w:rsidRDefault="00705BF5" w:rsidP="00705BF5">
      <w:r>
        <w:rPr>
          <w:b/>
          <w:bCs/>
          <w:noProof/>
          <w:color w:val="00629B"/>
        </w:rPr>
        <w:drawing>
          <wp:inline distT="0" distB="0" distL="0" distR="0">
            <wp:extent cx="1276350" cy="409575"/>
            <wp:effectExtent l="0" t="0" r="0" b="9525"/>
            <wp:docPr id="2" name="Picture 2" descr="CharterCommunic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erCommunication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76350" cy="409575"/>
                    </a:xfrm>
                    <a:prstGeom prst="rect">
                      <a:avLst/>
                    </a:prstGeom>
                    <a:noFill/>
                    <a:ln>
                      <a:noFill/>
                    </a:ln>
                  </pic:spPr>
                </pic:pic>
              </a:graphicData>
            </a:graphic>
          </wp:inline>
        </w:drawing>
      </w:r>
    </w:p>
    <w:p w:rsidR="00705BF5" w:rsidRDefault="00705BF5" w:rsidP="00705BF5"/>
    <w:p w:rsidR="00705BF5" w:rsidRDefault="00705BF5" w:rsidP="00705BF5">
      <w:pPr>
        <w:rPr>
          <w:rFonts w:ascii="Arial" w:hAnsi="Arial" w:cs="Arial"/>
          <w:sz w:val="20"/>
          <w:szCs w:val="20"/>
        </w:rPr>
      </w:pPr>
      <w:r>
        <w:rPr>
          <w:rFonts w:ascii="Arial" w:hAnsi="Arial" w:cs="Arial"/>
          <w:sz w:val="20"/>
          <w:szCs w:val="20"/>
        </w:rPr>
        <w:t xml:space="preserve">July 15, 2022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Re: Charter Communications – Upcoming Change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Dear Municipal Official: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Spectrum Northeast, LLC (“Spectrum”), is making its customers aware on or around August 16, 2022, Spectrum will launch GAC Family in high definition on channel 295 and will simultaneously remove the standard definition feed.  With the launch of the high definition channel, customers will continue to enjoy GAC Family programming on the same display channel.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To view a current Spectrum channel lineup visit </w:t>
      </w:r>
      <w:hyperlink r:id="rId7" w:history="1">
        <w:r>
          <w:rPr>
            <w:rStyle w:val="Hyperlink"/>
            <w:rFonts w:ascii="Arial" w:hAnsi="Arial" w:cs="Arial"/>
            <w:sz w:val="20"/>
            <w:szCs w:val="20"/>
          </w:rPr>
          <w:t>www.spectrum.com/channels</w:t>
        </w:r>
      </w:hyperlink>
      <w:r>
        <w:rPr>
          <w:rFonts w:ascii="Arial" w:hAnsi="Arial" w:cs="Arial"/>
          <w:sz w:val="20"/>
          <w:szCs w:val="20"/>
        </w:rPr>
        <w:t xml:space="preserve">. </w:t>
      </w:r>
    </w:p>
    <w:p w:rsidR="00705BF5" w:rsidRDefault="00705BF5" w:rsidP="00705BF5"/>
    <w:p w:rsidR="00705BF5" w:rsidRDefault="00705BF5" w:rsidP="00705BF5">
      <w:pPr>
        <w:rPr>
          <w:rFonts w:ascii="Arial" w:hAnsi="Arial" w:cs="Arial"/>
          <w:sz w:val="20"/>
          <w:szCs w:val="20"/>
          <w:lang w:eastAsia="zh-CN"/>
        </w:rPr>
      </w:pPr>
      <w:r>
        <w:rPr>
          <w:rFonts w:ascii="Arial" w:hAnsi="Arial" w:cs="Arial"/>
          <w:sz w:val="20"/>
          <w:szCs w:val="20"/>
        </w:rPr>
        <w:t>If you have any questions about this change, please feel free to contact me at 585-340-8188 or via email at</w:t>
      </w:r>
      <w:r>
        <w:rPr>
          <w:rFonts w:ascii="Arial" w:hAnsi="Arial" w:cs="Arial"/>
          <w:b/>
          <w:bCs/>
          <w:sz w:val="20"/>
          <w:szCs w:val="20"/>
        </w:rPr>
        <w:t xml:space="preserve"> </w:t>
      </w:r>
      <w:hyperlink r:id="rId8" w:history="1">
        <w:r>
          <w:rPr>
            <w:rStyle w:val="Hyperlink"/>
            <w:rFonts w:ascii="Arial" w:hAnsi="Arial" w:cs="Arial"/>
            <w:sz w:val="20"/>
            <w:szCs w:val="20"/>
          </w:rPr>
          <w:t>Lauren.Kelly@charter.com</w:t>
        </w:r>
      </w:hyperlink>
      <w:r>
        <w:rPr>
          <w:rFonts w:ascii="Arial" w:hAnsi="Arial" w:cs="Arial"/>
          <w:b/>
          <w:bCs/>
          <w:sz w:val="20"/>
          <w:szCs w:val="20"/>
        </w:rPr>
        <w:t>.</w:t>
      </w:r>
      <w:r>
        <w:rPr>
          <w:rFonts w:ascii="Arial" w:hAnsi="Arial" w:cs="Arial"/>
          <w:sz w:val="20"/>
          <w:szCs w:val="20"/>
          <w:lang w:eastAsia="zh-CN"/>
        </w:rPr>
        <w:t xml:space="preserve"> </w:t>
      </w:r>
    </w:p>
    <w:p w:rsidR="00705BF5" w:rsidRDefault="00705BF5" w:rsidP="00705BF5">
      <w:pPr>
        <w:rPr>
          <w:rFonts w:ascii="Times New Roman" w:hAnsi="Times New Roman" w:cs="Times New Roman"/>
          <w:sz w:val="24"/>
          <w:szCs w:val="24"/>
        </w:rPr>
      </w:pPr>
      <w:bookmarkStart w:id="0" w:name="_GoBack"/>
      <w:bookmarkEnd w:id="0"/>
    </w:p>
    <w:p w:rsidR="00705BF5" w:rsidRDefault="00705BF5" w:rsidP="00705BF5">
      <w:pPr>
        <w:rPr>
          <w:rFonts w:ascii="Times New Roman" w:hAnsi="Times New Roman" w:cs="Times New Roman"/>
          <w:sz w:val="24"/>
          <w:szCs w:val="24"/>
        </w:rPr>
      </w:pPr>
    </w:p>
    <w:p w:rsidR="00705BF5" w:rsidRDefault="00705BF5" w:rsidP="00705BF5">
      <w:r>
        <w:rPr>
          <w:b/>
          <w:bCs/>
          <w:noProof/>
          <w:color w:val="00629B"/>
        </w:rPr>
        <w:drawing>
          <wp:inline distT="0" distB="0" distL="0" distR="0">
            <wp:extent cx="1276350" cy="409575"/>
            <wp:effectExtent l="0" t="0" r="0" b="9525"/>
            <wp:docPr id="1" name="Picture 1" descr="CharterCommunic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erCommunication_Logo"/>
                    <pic:cNvPicPr>
                      <a:picLocks noChangeAspect="1" noChangeArrowheads="1"/>
                    </pic:cNvPicPr>
                  </pic:nvPicPr>
                  <pic:blipFill>
                    <a:blip r:embed="rId5" r:link="rId9">
                      <a:extLst>
                        <a:ext uri="{28A0092B-C50C-407E-A947-70E740481C1C}">
                          <a14:useLocalDpi xmlns:a14="http://schemas.microsoft.com/office/drawing/2010/main" val="0"/>
                        </a:ext>
                      </a:extLst>
                    </a:blip>
                    <a:srcRect/>
                    <a:stretch>
                      <a:fillRect/>
                    </a:stretch>
                  </pic:blipFill>
                  <pic:spPr bwMode="auto">
                    <a:xfrm>
                      <a:off x="0" y="0"/>
                      <a:ext cx="1276350" cy="409575"/>
                    </a:xfrm>
                    <a:prstGeom prst="rect">
                      <a:avLst/>
                    </a:prstGeom>
                    <a:noFill/>
                    <a:ln>
                      <a:noFill/>
                    </a:ln>
                  </pic:spPr>
                </pic:pic>
              </a:graphicData>
            </a:graphic>
          </wp:inline>
        </w:drawing>
      </w:r>
    </w:p>
    <w:p w:rsidR="00705BF5" w:rsidRDefault="00705BF5" w:rsidP="00705BF5"/>
    <w:p w:rsidR="00705BF5" w:rsidRDefault="00705BF5" w:rsidP="00705BF5">
      <w:pPr>
        <w:rPr>
          <w:rFonts w:ascii="Arial" w:hAnsi="Arial" w:cs="Arial"/>
          <w:sz w:val="20"/>
          <w:szCs w:val="20"/>
        </w:rPr>
      </w:pPr>
      <w:r>
        <w:rPr>
          <w:rFonts w:ascii="Arial" w:hAnsi="Arial" w:cs="Arial"/>
          <w:sz w:val="20"/>
          <w:szCs w:val="20"/>
        </w:rPr>
        <w:t xml:space="preserve">August 1, 2022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Re: Charter Communications – Upcoming Change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Dear Municipal Official: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Spectrum Northeast, LLC (“Spectrum”), locally known as Spectrum, has been informed that on or around September 1, 2022, TVG located on Spectrum channel 413, will rebrand to </w:t>
      </w:r>
      <w:proofErr w:type="spellStart"/>
      <w:r>
        <w:rPr>
          <w:rFonts w:ascii="Arial" w:hAnsi="Arial" w:cs="Arial"/>
          <w:sz w:val="20"/>
          <w:szCs w:val="20"/>
        </w:rPr>
        <w:t>FanDuel</w:t>
      </w:r>
      <w:proofErr w:type="spellEnd"/>
      <w:r>
        <w:rPr>
          <w:rFonts w:ascii="Arial" w:hAnsi="Arial" w:cs="Arial"/>
          <w:sz w:val="20"/>
          <w:szCs w:val="20"/>
        </w:rPr>
        <w:t xml:space="preserve"> TV. </w:t>
      </w:r>
    </w:p>
    <w:p w:rsidR="00705BF5" w:rsidRDefault="00705BF5" w:rsidP="00705BF5">
      <w:pPr>
        <w:rPr>
          <w:rFonts w:ascii="Arial" w:hAnsi="Arial" w:cs="Arial"/>
          <w:sz w:val="20"/>
          <w:szCs w:val="20"/>
        </w:rPr>
      </w:pPr>
    </w:p>
    <w:p w:rsidR="00705BF5" w:rsidRDefault="00705BF5" w:rsidP="00705BF5">
      <w:pPr>
        <w:rPr>
          <w:rFonts w:ascii="Arial" w:hAnsi="Arial" w:cs="Arial"/>
          <w:sz w:val="20"/>
          <w:szCs w:val="20"/>
        </w:rPr>
      </w:pPr>
      <w:r>
        <w:rPr>
          <w:rFonts w:ascii="Arial" w:hAnsi="Arial" w:cs="Arial"/>
          <w:sz w:val="20"/>
          <w:szCs w:val="20"/>
        </w:rPr>
        <w:t xml:space="preserve">To view a current Spectrum channel lineup visit </w:t>
      </w:r>
      <w:hyperlink r:id="rId10" w:history="1">
        <w:r>
          <w:rPr>
            <w:rStyle w:val="Hyperlink"/>
            <w:rFonts w:ascii="Arial" w:hAnsi="Arial" w:cs="Arial"/>
            <w:sz w:val="20"/>
            <w:szCs w:val="20"/>
          </w:rPr>
          <w:t>www.spectrum.com/channels</w:t>
        </w:r>
      </w:hyperlink>
      <w:r>
        <w:rPr>
          <w:rFonts w:ascii="Arial" w:hAnsi="Arial" w:cs="Arial"/>
          <w:sz w:val="20"/>
          <w:szCs w:val="20"/>
        </w:rPr>
        <w:t xml:space="preserve">. </w:t>
      </w:r>
    </w:p>
    <w:p w:rsidR="00705BF5" w:rsidRDefault="00705BF5" w:rsidP="00705BF5">
      <w:pPr>
        <w:rPr>
          <w:rStyle w:val="Strong"/>
          <w:b w:val="0"/>
          <w:bCs w:val="0"/>
        </w:rPr>
      </w:pPr>
    </w:p>
    <w:p w:rsidR="00705BF5" w:rsidRDefault="00705BF5" w:rsidP="00705BF5">
      <w:pPr>
        <w:rPr>
          <w:rStyle w:val="Strong"/>
          <w:rFonts w:ascii="Arial" w:hAnsi="Arial" w:cs="Arial"/>
          <w:b w:val="0"/>
          <w:bCs w:val="0"/>
          <w:sz w:val="20"/>
          <w:szCs w:val="20"/>
          <w:lang w:eastAsia="zh-CN"/>
        </w:rPr>
      </w:pPr>
      <w:r>
        <w:rPr>
          <w:rStyle w:val="Strong"/>
          <w:rFonts w:ascii="Arial" w:hAnsi="Arial" w:cs="Arial"/>
          <w:b w:val="0"/>
          <w:bCs w:val="0"/>
          <w:sz w:val="20"/>
          <w:szCs w:val="20"/>
        </w:rPr>
        <w:t>If you have any questions about this change, please feel free to contact me at 585-340-8188 or via email</w:t>
      </w:r>
      <w:r>
        <w:rPr>
          <w:rStyle w:val="Strong"/>
          <w:rFonts w:ascii="Arial" w:hAnsi="Arial" w:cs="Arial"/>
          <w:sz w:val="20"/>
          <w:szCs w:val="20"/>
        </w:rPr>
        <w:t xml:space="preserve"> </w:t>
      </w:r>
      <w:r>
        <w:rPr>
          <w:rStyle w:val="Strong"/>
          <w:rFonts w:ascii="Arial" w:hAnsi="Arial" w:cs="Arial"/>
          <w:b w:val="0"/>
          <w:bCs w:val="0"/>
          <w:sz w:val="20"/>
          <w:szCs w:val="20"/>
        </w:rPr>
        <w:t>at</w:t>
      </w:r>
      <w:r>
        <w:rPr>
          <w:rStyle w:val="Strong"/>
          <w:rFonts w:ascii="Arial" w:hAnsi="Arial" w:cs="Arial"/>
          <w:sz w:val="20"/>
          <w:szCs w:val="20"/>
        </w:rPr>
        <w:t xml:space="preserve"> </w:t>
      </w:r>
      <w:hyperlink r:id="rId11" w:history="1">
        <w:r>
          <w:rPr>
            <w:rStyle w:val="Hyperlink"/>
            <w:rFonts w:ascii="Arial" w:hAnsi="Arial" w:cs="Arial"/>
            <w:sz w:val="20"/>
            <w:szCs w:val="20"/>
          </w:rPr>
          <w:t>Lauren.Kelly@charter.com</w:t>
        </w:r>
      </w:hyperlink>
      <w:r>
        <w:rPr>
          <w:rStyle w:val="Strong"/>
          <w:rFonts w:ascii="Arial" w:hAnsi="Arial" w:cs="Arial"/>
          <w:sz w:val="20"/>
          <w:szCs w:val="20"/>
        </w:rPr>
        <w:t>.</w:t>
      </w:r>
      <w:r>
        <w:rPr>
          <w:rStyle w:val="Strong"/>
          <w:rFonts w:ascii="Arial" w:hAnsi="Arial" w:cs="Arial"/>
          <w:b w:val="0"/>
          <w:bCs w:val="0"/>
          <w:sz w:val="20"/>
          <w:szCs w:val="20"/>
          <w:lang w:eastAsia="zh-CN"/>
        </w:rPr>
        <w:t xml:space="preserve"> </w:t>
      </w:r>
    </w:p>
    <w:p w:rsidR="00493CEA" w:rsidRDefault="00493CEA"/>
    <w:sectPr w:rsidR="00493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F5"/>
    <w:rsid w:val="00493CEA"/>
    <w:rsid w:val="0070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BF5"/>
    <w:rPr>
      <w:color w:val="0563C1"/>
      <w:u w:val="single"/>
    </w:rPr>
  </w:style>
  <w:style w:type="character" w:styleId="Strong">
    <w:name w:val="Strong"/>
    <w:basedOn w:val="DefaultParagraphFont"/>
    <w:uiPriority w:val="22"/>
    <w:qFormat/>
    <w:rsid w:val="00705BF5"/>
    <w:rPr>
      <w:b/>
      <w:bCs/>
    </w:rPr>
  </w:style>
  <w:style w:type="paragraph" w:styleId="BalloonText">
    <w:name w:val="Balloon Text"/>
    <w:basedOn w:val="Normal"/>
    <w:link w:val="BalloonTextChar"/>
    <w:uiPriority w:val="99"/>
    <w:semiHidden/>
    <w:unhideWhenUsed/>
    <w:rsid w:val="00705BF5"/>
    <w:rPr>
      <w:rFonts w:ascii="Tahoma" w:hAnsi="Tahoma" w:cs="Tahoma"/>
      <w:sz w:val="16"/>
      <w:szCs w:val="16"/>
    </w:rPr>
  </w:style>
  <w:style w:type="character" w:customStyle="1" w:styleId="BalloonTextChar">
    <w:name w:val="Balloon Text Char"/>
    <w:basedOn w:val="DefaultParagraphFont"/>
    <w:link w:val="BalloonText"/>
    <w:uiPriority w:val="99"/>
    <w:semiHidden/>
    <w:rsid w:val="00705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BF5"/>
    <w:rPr>
      <w:color w:val="0563C1"/>
      <w:u w:val="single"/>
    </w:rPr>
  </w:style>
  <w:style w:type="character" w:styleId="Strong">
    <w:name w:val="Strong"/>
    <w:basedOn w:val="DefaultParagraphFont"/>
    <w:uiPriority w:val="22"/>
    <w:qFormat/>
    <w:rsid w:val="00705BF5"/>
    <w:rPr>
      <w:b/>
      <w:bCs/>
    </w:rPr>
  </w:style>
  <w:style w:type="paragraph" w:styleId="BalloonText">
    <w:name w:val="Balloon Text"/>
    <w:basedOn w:val="Normal"/>
    <w:link w:val="BalloonTextChar"/>
    <w:uiPriority w:val="99"/>
    <w:semiHidden/>
    <w:unhideWhenUsed/>
    <w:rsid w:val="00705BF5"/>
    <w:rPr>
      <w:rFonts w:ascii="Tahoma" w:hAnsi="Tahoma" w:cs="Tahoma"/>
      <w:sz w:val="16"/>
      <w:szCs w:val="16"/>
    </w:rPr>
  </w:style>
  <w:style w:type="character" w:customStyle="1" w:styleId="BalloonTextChar">
    <w:name w:val="Balloon Text Char"/>
    <w:basedOn w:val="DefaultParagraphFont"/>
    <w:link w:val="BalloonText"/>
    <w:uiPriority w:val="99"/>
    <w:semiHidden/>
    <w:rsid w:val="00705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2446">
      <w:bodyDiv w:val="1"/>
      <w:marLeft w:val="0"/>
      <w:marRight w:val="0"/>
      <w:marTop w:val="0"/>
      <w:marBottom w:val="0"/>
      <w:divBdr>
        <w:top w:val="none" w:sz="0" w:space="0" w:color="auto"/>
        <w:left w:val="none" w:sz="0" w:space="0" w:color="auto"/>
        <w:bottom w:val="none" w:sz="0" w:space="0" w:color="auto"/>
        <w:right w:val="none" w:sz="0" w:space="0" w:color="auto"/>
      </w:divBdr>
    </w:div>
    <w:div w:id="10529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Kelly@char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west-2.protection.sophos.com?d=spectrum.com&amp;u=aHR0cDovL3d3dy5zcGVjdHJ1bS5jb20vY2hhbm5lbHM=&amp;i=NjIwN2Q5YzBmOTcyYTIxMDQ0MjgzMjQ2&amp;t=d0JZZkExRHo5ZU9qWXBHWWIyMXcweTN6bUQxZmZ3RW1NTUVoWXZzZ0Uvdz0=&amp;h=6907a19a48dd498bb09e5a1a3a52f8f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89855.1A962800" TargetMode="External"/><Relationship Id="rId11" Type="http://schemas.openxmlformats.org/officeDocument/2006/relationships/hyperlink" Target="mailto:Lauren.Kelly@charter.com" TargetMode="External"/><Relationship Id="rId5" Type="http://schemas.openxmlformats.org/officeDocument/2006/relationships/image" Target="media/image1.png"/><Relationship Id="rId10" Type="http://schemas.openxmlformats.org/officeDocument/2006/relationships/hyperlink" Target="https://us-west-2.protection.sophos.com?d=spectrum.com&amp;u=aHR0cDovL3d3dy5zcGVjdHJ1bS5jb20vY2hhbm5lbHM=&amp;i=NjIwN2Q5YzBmOTcyYTIxMDQ0MjgzMjQ2&amp;t=d0JZZkExRHo5ZU9qWXBHWWIyMXcweTN6bUQxZmZ3RW1NTUVoWXZzZ0Uvdz0=&amp;h=7e13dac982f540f08d261abe7cd114ec" TargetMode="External"/><Relationship Id="rId4" Type="http://schemas.openxmlformats.org/officeDocument/2006/relationships/webSettings" Target="webSettings.xml"/><Relationship Id="rId9" Type="http://schemas.openxmlformats.org/officeDocument/2006/relationships/image" Target="cid:image001.png@01D8A329.068F7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michele.bourgeois</dc:creator>
  <cp:lastModifiedBy>michele.bourgeois</cp:lastModifiedBy>
  <cp:revision>1</cp:revision>
  <dcterms:created xsi:type="dcterms:W3CDTF">2022-08-01T13:29:00Z</dcterms:created>
  <dcterms:modified xsi:type="dcterms:W3CDTF">2022-08-01T13:30:00Z</dcterms:modified>
</cp:coreProperties>
</file>