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68" w:rsidRDefault="00B44768" w:rsidP="00B44768">
      <w:pPr>
        <w:pStyle w:val="BodyText"/>
      </w:pPr>
      <w:r>
        <w:t xml:space="preserve">The minutes of the regular meeting of the Board of Trustees of the Green Island Power Authority held on Monday, </w:t>
      </w:r>
      <w:r>
        <w:t>June 21</w:t>
      </w:r>
      <w:r>
        <w:t>, 2021 at 6:0</w:t>
      </w:r>
      <w:r>
        <w:t>0</w:t>
      </w:r>
      <w:r>
        <w:t xml:space="preserve"> p.m. </w:t>
      </w:r>
    </w:p>
    <w:p w:rsidR="00B44768" w:rsidRDefault="00B44768" w:rsidP="00B44768">
      <w:pPr>
        <w:pStyle w:val="BodyText"/>
      </w:pPr>
    </w:p>
    <w:p w:rsidR="00B44768" w:rsidRDefault="00B44768" w:rsidP="00B44768">
      <w:pPr>
        <w:pStyle w:val="BodyText"/>
      </w:pPr>
      <w:r>
        <w:t xml:space="preserve">Chairperson Ellen M. McNulty-Ryan called the meeting to order. </w:t>
      </w:r>
    </w:p>
    <w:p w:rsidR="00B44768" w:rsidRDefault="00B44768" w:rsidP="00B44768">
      <w:pPr>
        <w:jc w:val="both"/>
      </w:pPr>
    </w:p>
    <w:p w:rsidR="00B44768" w:rsidRDefault="00B44768" w:rsidP="00B44768">
      <w:pPr>
        <w:jc w:val="both"/>
      </w:pPr>
      <w:r>
        <w:t>In attendance via ZOOM -   Chairperson McNulty-Ryan, Vice Chairperson Perfetti, Trustee DeMento, Trustee Bourgeois, Trustee Cocca, Attorney Legnard, Kristin M. Swinton, CEO and Madeline Paterniani, CFO.</w:t>
      </w:r>
    </w:p>
    <w:p w:rsidR="00B44768" w:rsidRDefault="00B44768" w:rsidP="00B44768">
      <w:pPr>
        <w:jc w:val="both"/>
      </w:pPr>
    </w:p>
    <w:p w:rsidR="00B44768" w:rsidRDefault="00B44768" w:rsidP="00B44768">
      <w:pPr>
        <w:jc w:val="both"/>
      </w:pPr>
      <w:r>
        <w:t>All present.</w:t>
      </w:r>
    </w:p>
    <w:p w:rsidR="00B44768" w:rsidRDefault="00B44768" w:rsidP="00B44768">
      <w:pPr>
        <w:jc w:val="both"/>
      </w:pPr>
    </w:p>
    <w:p w:rsidR="00B44768" w:rsidRDefault="00B44768" w:rsidP="00B44768">
      <w:pPr>
        <w:jc w:val="both"/>
      </w:pPr>
      <w:r>
        <w:t xml:space="preserve">Chairperson McNulty-Ryan noted that Public Forum is canceled due to COIVD–19 situation.  </w:t>
      </w:r>
    </w:p>
    <w:p w:rsidR="00B44768" w:rsidRDefault="00B44768" w:rsidP="00B44768">
      <w:pPr>
        <w:jc w:val="both"/>
      </w:pPr>
    </w:p>
    <w:p w:rsidR="00B44768" w:rsidRDefault="00B44768" w:rsidP="00B44768">
      <w:pPr>
        <w:jc w:val="both"/>
      </w:pPr>
      <w:r>
        <w:t xml:space="preserve">Chairperson McNulty-Ryan stated that the next item is consideration of the minutes of the regular meeting held on </w:t>
      </w:r>
      <w:r>
        <w:t>May 17</w:t>
      </w:r>
      <w:r>
        <w:t>, 2021.</w:t>
      </w:r>
    </w:p>
    <w:p w:rsidR="00B44768" w:rsidRDefault="00B44768" w:rsidP="00B44768">
      <w:pPr>
        <w:jc w:val="both"/>
      </w:pPr>
    </w:p>
    <w:p w:rsidR="00B44768" w:rsidRDefault="00B44768" w:rsidP="00B44768">
      <w:pPr>
        <w:jc w:val="both"/>
      </w:pPr>
      <w:r>
        <w:t xml:space="preserve">On a motion by </w:t>
      </w:r>
      <w:r w:rsidR="00D919B2">
        <w:t>Vice Chairperson Perfetti</w:t>
      </w:r>
      <w:r>
        <w:t xml:space="preserve"> seconded by </w:t>
      </w:r>
      <w:r w:rsidR="00D919B2">
        <w:t>Trustee Cocca</w:t>
      </w:r>
      <w:r>
        <w:t xml:space="preserve"> and carried, to approve the minutes of the regular meeting held on </w:t>
      </w:r>
      <w:r>
        <w:t>May 17</w:t>
      </w:r>
      <w:r>
        <w:t xml:space="preserve">, 2021.  </w:t>
      </w:r>
      <w:proofErr w:type="gramStart"/>
      <w:r>
        <w:t>All ayes.</w:t>
      </w:r>
      <w:proofErr w:type="gramEnd"/>
    </w:p>
    <w:p w:rsidR="00B44768" w:rsidRDefault="00B44768" w:rsidP="00B44768">
      <w:pPr>
        <w:jc w:val="both"/>
      </w:pPr>
    </w:p>
    <w:p w:rsidR="00B44768" w:rsidRDefault="00B44768" w:rsidP="00B44768">
      <w:pPr>
        <w:jc w:val="both"/>
      </w:pPr>
      <w:r>
        <w:t>No communications.</w:t>
      </w:r>
    </w:p>
    <w:p w:rsidR="00B44768" w:rsidRDefault="00B44768" w:rsidP="00B44768">
      <w:pPr>
        <w:jc w:val="both"/>
      </w:pPr>
    </w:p>
    <w:p w:rsidR="00B44768" w:rsidRDefault="00B44768" w:rsidP="00B44768">
      <w:pPr>
        <w:jc w:val="both"/>
      </w:pPr>
      <w:r>
        <w:t xml:space="preserve">Chairperson McNulty-Ryan stated that the next item is consideration of the Approval of Claims for the month.  </w:t>
      </w:r>
    </w:p>
    <w:p w:rsidR="00B44768" w:rsidRDefault="00B44768" w:rsidP="00B44768">
      <w:pPr>
        <w:jc w:val="both"/>
      </w:pPr>
    </w:p>
    <w:p w:rsidR="00B44768" w:rsidRDefault="00B44768" w:rsidP="00B44768">
      <w:pPr>
        <w:jc w:val="both"/>
      </w:pPr>
      <w:r>
        <w:t xml:space="preserve">On a motion by </w:t>
      </w:r>
      <w:r w:rsidR="00070844">
        <w:t>Trustee Bourgeois</w:t>
      </w:r>
      <w:r>
        <w:t xml:space="preserve"> seconded by Trustee </w:t>
      </w:r>
      <w:r w:rsidR="00D71AC1">
        <w:t>DeMento</w:t>
      </w:r>
      <w:r>
        <w:t xml:space="preserve"> and carried, to approve the claims as submitted in the amount of $</w:t>
      </w:r>
      <w:r w:rsidR="00D71AC1">
        <w:t>33</w:t>
      </w:r>
      <w:r>
        <w:t>,</w:t>
      </w:r>
      <w:r w:rsidR="00D71AC1">
        <w:t>7</w:t>
      </w:r>
      <w:r>
        <w:t>47.</w:t>
      </w:r>
      <w:r w:rsidR="00D71AC1">
        <w:t>81</w:t>
      </w:r>
      <w:r>
        <w:t xml:space="preserve"> and to grant authorization for the payment of any routine invoices that are received for the month.  </w:t>
      </w:r>
      <w:proofErr w:type="gramStart"/>
      <w:r>
        <w:t>All ayes.</w:t>
      </w:r>
      <w:proofErr w:type="gramEnd"/>
      <w:r>
        <w:t xml:space="preserve">  </w:t>
      </w:r>
    </w:p>
    <w:p w:rsidR="00B44768" w:rsidRDefault="00B44768" w:rsidP="00B44768">
      <w:pPr>
        <w:jc w:val="both"/>
      </w:pPr>
    </w:p>
    <w:p w:rsidR="00B44768" w:rsidRDefault="00B44768" w:rsidP="00B44768">
      <w:pPr>
        <w:jc w:val="both"/>
      </w:pPr>
      <w:r>
        <w:t>Chairperson McNulty-Ryan stated that the next item is consideration of the monthly reports by the Treasurer/Chief Financial Officer.</w:t>
      </w:r>
    </w:p>
    <w:p w:rsidR="00B44768" w:rsidRDefault="00B44768" w:rsidP="00B44768">
      <w:pPr>
        <w:jc w:val="both"/>
      </w:pPr>
    </w:p>
    <w:p w:rsidR="00B44768" w:rsidRDefault="00B44768" w:rsidP="00B44768">
      <w:pPr>
        <w:jc w:val="both"/>
      </w:pPr>
      <w:r>
        <w:t xml:space="preserve">On a motion by </w:t>
      </w:r>
      <w:r w:rsidR="00B64A32">
        <w:t>Vice Chairperson Perfetti</w:t>
      </w:r>
      <w:r>
        <w:t xml:space="preserve"> seconded by Trustee </w:t>
      </w:r>
      <w:r w:rsidR="00B64A32">
        <w:t>Cocca</w:t>
      </w:r>
      <w:r>
        <w:t xml:space="preserve"> and carried, to accept the monthly reports by the Treasurer/Chief Financial Officer.  </w:t>
      </w:r>
      <w:proofErr w:type="gramStart"/>
      <w:r>
        <w:t>All ayes.</w:t>
      </w:r>
      <w:proofErr w:type="gramEnd"/>
    </w:p>
    <w:p w:rsidR="00B64A32" w:rsidRDefault="00B64A32" w:rsidP="00B44768">
      <w:pPr>
        <w:jc w:val="both"/>
      </w:pPr>
    </w:p>
    <w:p w:rsidR="00B64A32" w:rsidRDefault="00B64A32" w:rsidP="00B44768">
      <w:pPr>
        <w:jc w:val="both"/>
      </w:pPr>
      <w:r>
        <w:t xml:space="preserve">Chairperson McNulty-Ryan stated that the next item is consideration of the adjustments to the monthly billing </w:t>
      </w:r>
      <w:r w:rsidR="00D919B2">
        <w:t xml:space="preserve">for June of 2021 </w:t>
      </w:r>
      <w:r>
        <w:t xml:space="preserve">as submitted. </w:t>
      </w:r>
    </w:p>
    <w:p w:rsidR="00B44768" w:rsidRDefault="00B44768" w:rsidP="00B44768">
      <w:pPr>
        <w:jc w:val="both"/>
      </w:pPr>
    </w:p>
    <w:p w:rsidR="00B44768" w:rsidRDefault="00B64A32" w:rsidP="00B44768">
      <w:pPr>
        <w:jc w:val="both"/>
      </w:pPr>
      <w:r>
        <w:t xml:space="preserve">On a motion by Trustee Bourgeois seconded by Trustee Cocca and carried, to accept the adjustments to the monthly billing as submitted.  </w:t>
      </w:r>
      <w:proofErr w:type="gramStart"/>
      <w:r>
        <w:t>All ayes.</w:t>
      </w:r>
      <w:proofErr w:type="gramEnd"/>
    </w:p>
    <w:p w:rsidR="00B44768" w:rsidRDefault="00B44768" w:rsidP="00B44768">
      <w:pPr>
        <w:jc w:val="both"/>
      </w:pPr>
    </w:p>
    <w:p w:rsidR="00B44768" w:rsidRDefault="00B64A32" w:rsidP="00B44768">
      <w:pPr>
        <w:jc w:val="both"/>
      </w:pPr>
      <w:r>
        <w:t>Chairperson McNulty-Ryan stated that the next item is consideration of Request for Proposal for purchase of hydroelectric facility.</w:t>
      </w:r>
      <w:r w:rsidR="00D919B2">
        <w:t xml:space="preserve">  Madeline and Kristin will comment on this, but if you remember last month we were talking about refinancing and we said we were going to do these things at the same time, so that we don’t have to redo something and then asked Kristin and/or Madeline to respond.</w:t>
      </w:r>
    </w:p>
    <w:p w:rsidR="00D919B2" w:rsidRDefault="00D919B2" w:rsidP="00B44768">
      <w:pPr>
        <w:jc w:val="both"/>
      </w:pPr>
    </w:p>
    <w:p w:rsidR="00D919B2" w:rsidRDefault="00D919B2" w:rsidP="00B44768">
      <w:pPr>
        <w:jc w:val="both"/>
      </w:pPr>
      <w:r>
        <w:lastRenderedPageBreak/>
        <w:t>Kristin stated that we did receive two (2) proposals and Madeline has been talking with Connie Cahill, our bond counsel, so they are in the process of reviewing them, so they don’t have a recommendation for us yet, but they should by next month.</w:t>
      </w:r>
    </w:p>
    <w:p w:rsidR="00D919B2" w:rsidRDefault="00D919B2" w:rsidP="00B44768">
      <w:pPr>
        <w:jc w:val="both"/>
      </w:pPr>
    </w:p>
    <w:p w:rsidR="00D919B2" w:rsidRDefault="00D919B2" w:rsidP="00B44768">
      <w:pPr>
        <w:jc w:val="both"/>
      </w:pPr>
      <w:r>
        <w:t>Chairperson McNulty-Ryan stated that Attorney Legnard is also in the process of reviewing them and Madeline, Kristin and I are going to meet and just go over things on our own so that we can notice anything that we think and then, and when everybody has their consensus together we can go get together and discuss it and maybe have something for the board next month.  This is a pretty involved process; we need to take our time with it.</w:t>
      </w:r>
    </w:p>
    <w:p w:rsidR="00B64A32" w:rsidRDefault="00B64A32" w:rsidP="00B44768">
      <w:pPr>
        <w:jc w:val="both"/>
      </w:pPr>
      <w:bookmarkStart w:id="0" w:name="_GoBack"/>
      <w:bookmarkEnd w:id="0"/>
    </w:p>
    <w:p w:rsidR="00B44768" w:rsidRDefault="00B44768" w:rsidP="00B44768">
      <w:pPr>
        <w:jc w:val="both"/>
      </w:pPr>
      <w:r>
        <w:t xml:space="preserve">No further business. </w:t>
      </w:r>
    </w:p>
    <w:p w:rsidR="00B44768" w:rsidRDefault="00B44768" w:rsidP="00B44768">
      <w:pPr>
        <w:jc w:val="both"/>
      </w:pPr>
    </w:p>
    <w:p w:rsidR="00B44768" w:rsidRDefault="00B44768" w:rsidP="00B44768">
      <w:pPr>
        <w:jc w:val="both"/>
      </w:pPr>
      <w:r>
        <w:t xml:space="preserve">On a motion by Trustee </w:t>
      </w:r>
      <w:r w:rsidR="00B64A32">
        <w:t>DeMento</w:t>
      </w:r>
      <w:r>
        <w:t xml:space="preserve"> seconded by Trustee Bourgeois and carried, to adjourn the meeting at 6:</w:t>
      </w:r>
      <w:r w:rsidR="00B64A32">
        <w:t>0</w:t>
      </w:r>
      <w:r>
        <w:t xml:space="preserve">6 p.m.  </w:t>
      </w:r>
      <w:proofErr w:type="gramStart"/>
      <w:r>
        <w:t>All ayes.</w:t>
      </w:r>
      <w:proofErr w:type="gramEnd"/>
    </w:p>
    <w:p w:rsidR="00B44768" w:rsidRDefault="00B44768" w:rsidP="00B44768"/>
    <w:p w:rsidR="00B44768" w:rsidRDefault="00B44768" w:rsidP="00B44768"/>
    <w:p w:rsidR="00B44768" w:rsidRDefault="00B44768" w:rsidP="00B44768"/>
    <w:p w:rsidR="00CD48A6" w:rsidRDefault="00CD48A6"/>
    <w:sectPr w:rsidR="00CD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68"/>
    <w:rsid w:val="00070844"/>
    <w:rsid w:val="00B44768"/>
    <w:rsid w:val="00B64A32"/>
    <w:rsid w:val="00CD48A6"/>
    <w:rsid w:val="00D71AC1"/>
    <w:rsid w:val="00D9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44768"/>
    <w:pPr>
      <w:jc w:val="both"/>
    </w:pPr>
  </w:style>
  <w:style w:type="character" w:customStyle="1" w:styleId="BodyTextChar">
    <w:name w:val="Body Text Char"/>
    <w:basedOn w:val="DefaultParagraphFont"/>
    <w:link w:val="BodyText"/>
    <w:semiHidden/>
    <w:rsid w:val="00B4476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4476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4476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44768"/>
    <w:pPr>
      <w:jc w:val="both"/>
    </w:pPr>
  </w:style>
  <w:style w:type="character" w:customStyle="1" w:styleId="BodyTextChar">
    <w:name w:val="Body Text Char"/>
    <w:basedOn w:val="DefaultParagraphFont"/>
    <w:link w:val="BodyText"/>
    <w:semiHidden/>
    <w:rsid w:val="00B4476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4476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447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1</cp:revision>
  <dcterms:created xsi:type="dcterms:W3CDTF">2021-06-22T13:48:00Z</dcterms:created>
  <dcterms:modified xsi:type="dcterms:W3CDTF">2021-06-22T14:51:00Z</dcterms:modified>
</cp:coreProperties>
</file>