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CE" w:rsidRDefault="00836ACE" w:rsidP="00753481">
      <w:pPr>
        <w:pStyle w:val="BodyTextIndent2"/>
        <w:ind w:left="0"/>
      </w:pPr>
      <w:r>
        <w:t xml:space="preserve">The minutes of the </w:t>
      </w:r>
      <w:r>
        <w:rPr>
          <w:b/>
          <w:bCs/>
          <w:u w:val="single"/>
        </w:rPr>
        <w:t>monthly meeting</w:t>
      </w:r>
      <w:r>
        <w:t xml:space="preserve"> of the Village of Green Island Industrial Development </w:t>
      </w:r>
    </w:p>
    <w:p w:rsidR="00836ACE" w:rsidRDefault="00836ACE" w:rsidP="00753481">
      <w:pPr>
        <w:pStyle w:val="BodyTextIndent2"/>
        <w:ind w:left="0"/>
      </w:pPr>
      <w:r>
        <w:t>Agency meeting held on Wednesday, October 21, 2020 at 3:00 p.m. at the Green Island Municipal Center, 19 George Street, Green Island, NY.</w:t>
      </w:r>
    </w:p>
    <w:p w:rsidR="00836ACE" w:rsidRDefault="00836ACE" w:rsidP="00753481">
      <w:pPr>
        <w:jc w:val="both"/>
      </w:pPr>
      <w:bookmarkStart w:id="0" w:name="_GoBack"/>
      <w:bookmarkEnd w:id="0"/>
    </w:p>
    <w:p w:rsidR="00836ACE" w:rsidRDefault="00836ACE" w:rsidP="00836ACE">
      <w:pPr>
        <w:jc w:val="both"/>
      </w:pPr>
      <w:r>
        <w:t>Chairperson Rachel A. Perfetti called the meeting to order.</w:t>
      </w:r>
    </w:p>
    <w:p w:rsidR="00836ACE" w:rsidRDefault="00836ACE" w:rsidP="00836ACE">
      <w:pPr>
        <w:jc w:val="both"/>
      </w:pPr>
    </w:p>
    <w:p w:rsidR="00836ACE" w:rsidRDefault="00836ACE" w:rsidP="00836ACE">
      <w:pPr>
        <w:jc w:val="both"/>
      </w:pPr>
      <w:r>
        <w:t>Present:  Chairperson Perfetti, Treasurer Alix, Secretary Koniowka, Sean E. Ward, Chief Executive Officer, John J. McNulty, III, Chief Financial Officer and Michele Bourgeois, Assistant to the</w:t>
      </w:r>
      <w:r w:rsidR="004106C9">
        <w:t xml:space="preserve"> Chief Financial Officer and Attorney Legnard is present via telephone.</w:t>
      </w:r>
    </w:p>
    <w:p w:rsidR="00836ACE" w:rsidRDefault="00836ACE" w:rsidP="00836ACE">
      <w:pPr>
        <w:jc w:val="both"/>
      </w:pPr>
    </w:p>
    <w:p w:rsidR="00836ACE" w:rsidRDefault="00836ACE" w:rsidP="00836ACE">
      <w:pPr>
        <w:jc w:val="both"/>
      </w:pPr>
      <w:r>
        <w:t xml:space="preserve">All present. </w:t>
      </w:r>
    </w:p>
    <w:p w:rsidR="00836ACE" w:rsidRDefault="00836ACE" w:rsidP="00836ACE">
      <w:pPr>
        <w:jc w:val="both"/>
      </w:pPr>
    </w:p>
    <w:p w:rsidR="00836ACE" w:rsidRDefault="00836ACE" w:rsidP="00836ACE">
      <w:pPr>
        <w:jc w:val="both"/>
      </w:pPr>
      <w:r>
        <w:t>Chairperson Perfetti stated that the next item on our agenda is consideration of the minutes from May 20, 2020 meeting of the IDA.</w:t>
      </w:r>
    </w:p>
    <w:p w:rsidR="00836ACE" w:rsidRDefault="00836ACE" w:rsidP="00836ACE">
      <w:pPr>
        <w:jc w:val="both"/>
      </w:pPr>
    </w:p>
    <w:p w:rsidR="00836ACE" w:rsidRDefault="00836ACE" w:rsidP="00836ACE">
      <w:pPr>
        <w:jc w:val="both"/>
      </w:pPr>
      <w:r>
        <w:t xml:space="preserve">On a motion by </w:t>
      </w:r>
      <w:r w:rsidR="004106C9">
        <w:t>Treasurer Alix</w:t>
      </w:r>
      <w:r>
        <w:t xml:space="preserve"> seconded by </w:t>
      </w:r>
      <w:r w:rsidR="004106C9">
        <w:t xml:space="preserve">Secretary Koniowka </w:t>
      </w:r>
      <w:r>
        <w:t>and carried, to approve the minutes of the May 20, 2020 meeting.  All ayes.</w:t>
      </w:r>
    </w:p>
    <w:p w:rsidR="00836ACE" w:rsidRDefault="00836ACE" w:rsidP="00836ACE">
      <w:pPr>
        <w:jc w:val="both"/>
      </w:pPr>
    </w:p>
    <w:p w:rsidR="004106C9" w:rsidRDefault="00836ACE" w:rsidP="00836ACE">
      <w:pPr>
        <w:jc w:val="both"/>
      </w:pPr>
      <w:r>
        <w:t xml:space="preserve">Chairperson Perfetti stated the next item is consideration of monthly financial reports as submitted by </w:t>
      </w:r>
      <w:r w:rsidR="0089542E">
        <w:t xml:space="preserve">the </w:t>
      </w:r>
      <w:r>
        <w:t xml:space="preserve">Chief </w:t>
      </w:r>
      <w:r w:rsidR="004106C9">
        <w:t>Financial Officer.</w:t>
      </w:r>
    </w:p>
    <w:p w:rsidR="004106C9" w:rsidRDefault="004106C9" w:rsidP="00836ACE">
      <w:pPr>
        <w:jc w:val="both"/>
      </w:pPr>
    </w:p>
    <w:p w:rsidR="00836ACE" w:rsidRDefault="00836ACE" w:rsidP="00836ACE">
      <w:pPr>
        <w:jc w:val="both"/>
      </w:pPr>
      <w:r>
        <w:t xml:space="preserve">John J. McNulty, III, Chief Financial Officer stated that </w:t>
      </w:r>
      <w:r w:rsidR="0089542E">
        <w:t>he sent that out Wednesday, October 7</w:t>
      </w:r>
      <w:r w:rsidR="0089542E" w:rsidRPr="0089542E">
        <w:rPr>
          <w:vertAlign w:val="superscript"/>
        </w:rPr>
        <w:t>th</w:t>
      </w:r>
      <w:r w:rsidR="0089542E">
        <w:t xml:space="preserve">.  </w:t>
      </w:r>
    </w:p>
    <w:p w:rsidR="0089542E" w:rsidRDefault="0089542E" w:rsidP="00836ACE">
      <w:pPr>
        <w:jc w:val="both"/>
      </w:pPr>
      <w:r>
        <w:t>The one big thing that is in there is the Administrative Fee of $277,000.  We were supposed to get that last year but because of Liuzzi’s cash flow, we let that go until the beginning of this year and that is the reason why the nine month number is so far ahead.</w:t>
      </w:r>
    </w:p>
    <w:p w:rsidR="0089542E" w:rsidRDefault="0089542E" w:rsidP="00836ACE">
      <w:pPr>
        <w:jc w:val="both"/>
      </w:pPr>
    </w:p>
    <w:p w:rsidR="00836ACE" w:rsidRDefault="00836ACE" w:rsidP="00836ACE">
      <w:pPr>
        <w:jc w:val="both"/>
      </w:pPr>
      <w:r>
        <w:t xml:space="preserve">On a motion by </w:t>
      </w:r>
      <w:r w:rsidR="004106C9">
        <w:t>Secretary Koniowka</w:t>
      </w:r>
      <w:r>
        <w:t xml:space="preserve"> seconded by </w:t>
      </w:r>
      <w:r w:rsidR="004106C9">
        <w:t>Treasurer Alix</w:t>
      </w:r>
      <w:r>
        <w:t xml:space="preserve"> and carried, to accept the monthly financial reports as submitted by the Chief Financial Officer.  All ayes.</w:t>
      </w:r>
    </w:p>
    <w:p w:rsidR="00836ACE" w:rsidRDefault="00836ACE" w:rsidP="00836ACE">
      <w:pPr>
        <w:jc w:val="both"/>
      </w:pPr>
    </w:p>
    <w:p w:rsidR="00836ACE" w:rsidRDefault="00836ACE" w:rsidP="00836ACE">
      <w:pPr>
        <w:jc w:val="both"/>
      </w:pPr>
      <w:r>
        <w:t>Chairperson Perfetti stated that the next item for consideration is the Audit of Claims for May 20, 2020 to present.</w:t>
      </w:r>
    </w:p>
    <w:p w:rsidR="00836ACE" w:rsidRDefault="00836ACE" w:rsidP="00836ACE">
      <w:pPr>
        <w:jc w:val="both"/>
      </w:pPr>
    </w:p>
    <w:p w:rsidR="00836ACE" w:rsidRDefault="00836ACE" w:rsidP="00836ACE">
      <w:pPr>
        <w:jc w:val="both"/>
      </w:pPr>
      <w:r>
        <w:t xml:space="preserve">On a motion by </w:t>
      </w:r>
      <w:r w:rsidR="004106C9">
        <w:t xml:space="preserve">Treasurer Alix </w:t>
      </w:r>
      <w:r>
        <w:t xml:space="preserve">seconded by </w:t>
      </w:r>
      <w:r w:rsidR="004106C9">
        <w:t xml:space="preserve">Secretary Koniowka </w:t>
      </w:r>
      <w:r>
        <w:t>and carried, to approve the audit of claims for May 20, 2020 to present.  All ayes.</w:t>
      </w:r>
    </w:p>
    <w:p w:rsidR="00836ACE" w:rsidRDefault="00836ACE" w:rsidP="00836ACE">
      <w:pPr>
        <w:jc w:val="both"/>
      </w:pPr>
    </w:p>
    <w:p w:rsidR="00836ACE" w:rsidRDefault="00836ACE" w:rsidP="00836ACE">
      <w:pPr>
        <w:jc w:val="both"/>
      </w:pPr>
      <w:r>
        <w:t>Chairperson Perfetti stated that the next item is consideration of the proposed IDA budget for 2021.</w:t>
      </w:r>
    </w:p>
    <w:p w:rsidR="00836ACE" w:rsidRDefault="00836ACE" w:rsidP="00836ACE">
      <w:pPr>
        <w:jc w:val="both"/>
      </w:pPr>
    </w:p>
    <w:p w:rsidR="00836ACE" w:rsidRDefault="00836ACE" w:rsidP="00836ACE">
      <w:pPr>
        <w:jc w:val="both"/>
      </w:pPr>
      <w:r>
        <w:t xml:space="preserve">John J. McNulty, III, Chief Financial Officer provided all board members with a detailed copy via an email sent on </w:t>
      </w:r>
      <w:r w:rsidR="004106C9">
        <w:t>October 7, 2020</w:t>
      </w:r>
      <w:r>
        <w:t xml:space="preserve">.  </w:t>
      </w:r>
    </w:p>
    <w:p w:rsidR="00015E4D" w:rsidRDefault="00015E4D" w:rsidP="00836ACE">
      <w:pPr>
        <w:jc w:val="both"/>
      </w:pPr>
    </w:p>
    <w:p w:rsidR="00836ACE" w:rsidRDefault="00836ACE" w:rsidP="00836ACE">
      <w:pPr>
        <w:jc w:val="both"/>
      </w:pPr>
      <w:r>
        <w:t xml:space="preserve">Jack proceeded to </w:t>
      </w:r>
      <w:r w:rsidR="00015E4D">
        <w:t>give brief overview</w:t>
      </w:r>
      <w:r>
        <w:t xml:space="preserve"> </w:t>
      </w:r>
      <w:r w:rsidR="00015E4D">
        <w:t>of</w:t>
      </w:r>
      <w:r>
        <w:t xml:space="preserve"> budget as provided via email.</w:t>
      </w:r>
    </w:p>
    <w:p w:rsidR="00836ACE" w:rsidRDefault="00836ACE" w:rsidP="00836ACE">
      <w:pPr>
        <w:jc w:val="both"/>
      </w:pPr>
    </w:p>
    <w:p w:rsidR="00836ACE" w:rsidRDefault="00836ACE" w:rsidP="00836ACE">
      <w:pPr>
        <w:jc w:val="both"/>
      </w:pPr>
      <w:r>
        <w:t xml:space="preserve">On a motion by </w:t>
      </w:r>
      <w:r w:rsidR="004106C9">
        <w:t>Secretary Koniowka</w:t>
      </w:r>
      <w:r>
        <w:t xml:space="preserve"> seconded by </w:t>
      </w:r>
      <w:r w:rsidR="00015E4D">
        <w:t>Treasurer Alix</w:t>
      </w:r>
      <w:r>
        <w:t xml:space="preserve"> and carried, to adopt the IDA Budget for 2021 as presented by John J. McNulty III, IDA Chief Financial Officer.  All ayes.</w:t>
      </w:r>
    </w:p>
    <w:p w:rsidR="00836ACE" w:rsidRDefault="00836ACE" w:rsidP="00836ACE">
      <w:pPr>
        <w:jc w:val="both"/>
      </w:pPr>
    </w:p>
    <w:p w:rsidR="00836ACE" w:rsidRDefault="00836ACE" w:rsidP="00836ACE">
      <w:pPr>
        <w:jc w:val="both"/>
      </w:pPr>
      <w:r>
        <w:lastRenderedPageBreak/>
        <w:t>Chairperson Perfetti stated that the next item is consideration of authorizing the IDA Chief Financial Officer to submit IDA Budget for 2021 to the Authority Budget Office.</w:t>
      </w:r>
    </w:p>
    <w:p w:rsidR="00836ACE" w:rsidRDefault="00836ACE" w:rsidP="00836ACE">
      <w:pPr>
        <w:jc w:val="both"/>
      </w:pPr>
    </w:p>
    <w:p w:rsidR="00836ACE" w:rsidRDefault="00836ACE" w:rsidP="00836ACE">
      <w:pPr>
        <w:jc w:val="both"/>
      </w:pPr>
      <w:r>
        <w:t xml:space="preserve">On a motion by </w:t>
      </w:r>
      <w:r w:rsidR="004106C9">
        <w:t>Treasurer Alix</w:t>
      </w:r>
      <w:r>
        <w:t xml:space="preserve"> seconded by </w:t>
      </w:r>
      <w:r w:rsidR="004106C9">
        <w:t>Secretary Koniowka</w:t>
      </w:r>
      <w:r>
        <w:t xml:space="preserve"> and carried, to authorize the IDA Chief Financial Officer to submit the IDA Budget for 2021 to the Authority Budget Office.  All ayes.</w:t>
      </w:r>
    </w:p>
    <w:p w:rsidR="00836ACE" w:rsidRDefault="00836ACE" w:rsidP="00836ACE">
      <w:pPr>
        <w:jc w:val="both"/>
      </w:pPr>
    </w:p>
    <w:p w:rsidR="00836ACE" w:rsidRDefault="00836ACE" w:rsidP="00836ACE">
      <w:pPr>
        <w:jc w:val="both"/>
      </w:pPr>
      <w:r>
        <w:t>No further business.</w:t>
      </w:r>
    </w:p>
    <w:p w:rsidR="00836ACE" w:rsidRDefault="00836ACE" w:rsidP="00836ACE">
      <w:pPr>
        <w:jc w:val="both"/>
      </w:pPr>
    </w:p>
    <w:p w:rsidR="00836ACE" w:rsidRDefault="00836ACE" w:rsidP="00836ACE">
      <w:pPr>
        <w:jc w:val="both"/>
      </w:pPr>
      <w:r>
        <w:t xml:space="preserve">On a motion by </w:t>
      </w:r>
      <w:r w:rsidR="004106C9">
        <w:t>Secretary Koniowka</w:t>
      </w:r>
      <w:r>
        <w:t xml:space="preserve"> seconded by </w:t>
      </w:r>
      <w:r w:rsidR="004106C9">
        <w:t>Treasurer Alix</w:t>
      </w:r>
      <w:r>
        <w:t xml:space="preserve"> and carried, to adjourn the meeting at </w:t>
      </w:r>
      <w:r w:rsidR="004106C9">
        <w:t>3:05</w:t>
      </w:r>
      <w:r>
        <w:t xml:space="preserve"> p.m.  All ayes.</w:t>
      </w:r>
    </w:p>
    <w:p w:rsidR="00836ACE" w:rsidRDefault="00836ACE" w:rsidP="00836ACE">
      <w:pPr>
        <w:pStyle w:val="BodyTextIndent2"/>
        <w:ind w:left="0"/>
      </w:pPr>
    </w:p>
    <w:p w:rsidR="00836ACE" w:rsidRDefault="00836ACE" w:rsidP="00836ACE"/>
    <w:p w:rsidR="00836ACE" w:rsidRDefault="00836ACE" w:rsidP="00836ACE"/>
    <w:p w:rsidR="00025518" w:rsidRDefault="00025518"/>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E4D" w:rsidRDefault="00015E4D" w:rsidP="00015E4D">
      <w:r>
        <w:separator/>
      </w:r>
    </w:p>
  </w:endnote>
  <w:endnote w:type="continuationSeparator" w:id="0">
    <w:p w:rsidR="00015E4D" w:rsidRDefault="00015E4D" w:rsidP="0001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019907"/>
      <w:docPartObj>
        <w:docPartGallery w:val="Page Numbers (Bottom of Page)"/>
        <w:docPartUnique/>
      </w:docPartObj>
    </w:sdtPr>
    <w:sdtEndPr>
      <w:rPr>
        <w:noProof/>
      </w:rPr>
    </w:sdtEndPr>
    <w:sdtContent>
      <w:p w:rsidR="00015E4D" w:rsidRDefault="00015E4D">
        <w:pPr>
          <w:pStyle w:val="Footer"/>
          <w:jc w:val="right"/>
        </w:pPr>
        <w:r>
          <w:fldChar w:fldCharType="begin"/>
        </w:r>
        <w:r>
          <w:instrText xml:space="preserve"> PAGE   \* MERGEFORMAT </w:instrText>
        </w:r>
        <w:r>
          <w:fldChar w:fldCharType="separate"/>
        </w:r>
        <w:r w:rsidR="00753481">
          <w:rPr>
            <w:noProof/>
          </w:rPr>
          <w:t>1</w:t>
        </w:r>
        <w:r>
          <w:rPr>
            <w:noProof/>
          </w:rPr>
          <w:fldChar w:fldCharType="end"/>
        </w:r>
      </w:p>
    </w:sdtContent>
  </w:sdt>
  <w:p w:rsidR="00015E4D" w:rsidRDefault="00015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E4D" w:rsidRDefault="00015E4D" w:rsidP="00015E4D">
      <w:r>
        <w:separator/>
      </w:r>
    </w:p>
  </w:footnote>
  <w:footnote w:type="continuationSeparator" w:id="0">
    <w:p w:rsidR="00015E4D" w:rsidRDefault="00015E4D" w:rsidP="00015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CE"/>
    <w:rsid w:val="00015E4D"/>
    <w:rsid w:val="00025518"/>
    <w:rsid w:val="000D07DB"/>
    <w:rsid w:val="000D296A"/>
    <w:rsid w:val="000D5FC6"/>
    <w:rsid w:val="001331F7"/>
    <w:rsid w:val="00143EDC"/>
    <w:rsid w:val="001801AD"/>
    <w:rsid w:val="00330BBE"/>
    <w:rsid w:val="004106C9"/>
    <w:rsid w:val="004E0A43"/>
    <w:rsid w:val="00595AEE"/>
    <w:rsid w:val="005B60F5"/>
    <w:rsid w:val="006724BF"/>
    <w:rsid w:val="00690FAC"/>
    <w:rsid w:val="007257B8"/>
    <w:rsid w:val="00753481"/>
    <w:rsid w:val="00836ACE"/>
    <w:rsid w:val="00874079"/>
    <w:rsid w:val="0089542E"/>
    <w:rsid w:val="00927449"/>
    <w:rsid w:val="00A200FA"/>
    <w:rsid w:val="00A53CE8"/>
    <w:rsid w:val="00B13DC9"/>
    <w:rsid w:val="00B75512"/>
    <w:rsid w:val="00DE42EF"/>
    <w:rsid w:val="00EA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C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Indent2">
    <w:name w:val="Body Text Indent 2"/>
    <w:basedOn w:val="Normal"/>
    <w:link w:val="BodyTextIndent2Char"/>
    <w:semiHidden/>
    <w:unhideWhenUsed/>
    <w:rsid w:val="00836ACE"/>
    <w:pPr>
      <w:ind w:left="-540"/>
      <w:jc w:val="both"/>
    </w:pPr>
  </w:style>
  <w:style w:type="character" w:customStyle="1" w:styleId="BodyTextIndent2Char">
    <w:name w:val="Body Text Indent 2 Char"/>
    <w:basedOn w:val="DefaultParagraphFont"/>
    <w:link w:val="BodyTextIndent2"/>
    <w:semiHidden/>
    <w:rsid w:val="00836AC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5E4D"/>
    <w:pPr>
      <w:tabs>
        <w:tab w:val="center" w:pos="4680"/>
        <w:tab w:val="right" w:pos="9360"/>
      </w:tabs>
    </w:pPr>
  </w:style>
  <w:style w:type="character" w:customStyle="1" w:styleId="HeaderChar">
    <w:name w:val="Header Char"/>
    <w:basedOn w:val="DefaultParagraphFont"/>
    <w:link w:val="Header"/>
    <w:uiPriority w:val="99"/>
    <w:rsid w:val="00015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5E4D"/>
    <w:pPr>
      <w:tabs>
        <w:tab w:val="center" w:pos="4680"/>
        <w:tab w:val="right" w:pos="9360"/>
      </w:tabs>
    </w:pPr>
  </w:style>
  <w:style w:type="character" w:customStyle="1" w:styleId="FooterChar">
    <w:name w:val="Footer Char"/>
    <w:basedOn w:val="DefaultParagraphFont"/>
    <w:link w:val="Footer"/>
    <w:uiPriority w:val="99"/>
    <w:rsid w:val="00015E4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C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Indent2">
    <w:name w:val="Body Text Indent 2"/>
    <w:basedOn w:val="Normal"/>
    <w:link w:val="BodyTextIndent2Char"/>
    <w:semiHidden/>
    <w:unhideWhenUsed/>
    <w:rsid w:val="00836ACE"/>
    <w:pPr>
      <w:ind w:left="-540"/>
      <w:jc w:val="both"/>
    </w:pPr>
  </w:style>
  <w:style w:type="character" w:customStyle="1" w:styleId="BodyTextIndent2Char">
    <w:name w:val="Body Text Indent 2 Char"/>
    <w:basedOn w:val="DefaultParagraphFont"/>
    <w:link w:val="BodyTextIndent2"/>
    <w:semiHidden/>
    <w:rsid w:val="00836AC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5E4D"/>
    <w:pPr>
      <w:tabs>
        <w:tab w:val="center" w:pos="4680"/>
        <w:tab w:val="right" w:pos="9360"/>
      </w:tabs>
    </w:pPr>
  </w:style>
  <w:style w:type="character" w:customStyle="1" w:styleId="HeaderChar">
    <w:name w:val="Header Char"/>
    <w:basedOn w:val="DefaultParagraphFont"/>
    <w:link w:val="Header"/>
    <w:uiPriority w:val="99"/>
    <w:rsid w:val="00015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5E4D"/>
    <w:pPr>
      <w:tabs>
        <w:tab w:val="center" w:pos="4680"/>
        <w:tab w:val="right" w:pos="9360"/>
      </w:tabs>
    </w:pPr>
  </w:style>
  <w:style w:type="character" w:customStyle="1" w:styleId="FooterChar">
    <w:name w:val="Footer Char"/>
    <w:basedOn w:val="DefaultParagraphFont"/>
    <w:link w:val="Footer"/>
    <w:uiPriority w:val="99"/>
    <w:rsid w:val="00015E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4</cp:revision>
  <cp:lastPrinted>2021-01-20T18:57:00Z</cp:lastPrinted>
  <dcterms:created xsi:type="dcterms:W3CDTF">2020-09-29T16:02:00Z</dcterms:created>
  <dcterms:modified xsi:type="dcterms:W3CDTF">2021-01-20T19:00:00Z</dcterms:modified>
</cp:coreProperties>
</file>