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8A" w:rsidRDefault="0039208A" w:rsidP="0039208A">
      <w:pPr>
        <w:pStyle w:val="BodyTextIndent2"/>
      </w:pPr>
      <w:r>
        <w:t xml:space="preserve">The minutes of the </w:t>
      </w:r>
      <w:r>
        <w:rPr>
          <w:b/>
          <w:bCs/>
          <w:u w:val="single"/>
        </w:rPr>
        <w:t>monthly meeting</w:t>
      </w:r>
      <w:r>
        <w:t xml:space="preserve"> of the Village of Green Island Industrial Development Agency meeting held on Wednesday, March 21, 2018 at 3:05 p.m. at the Village Office, 2</w:t>
      </w:r>
      <w:r>
        <w:rPr>
          <w:vertAlign w:val="superscript"/>
        </w:rPr>
        <w:t>nd</w:t>
      </w:r>
      <w:r>
        <w:t xml:space="preserve"> Floor Conference Room, 20 Clinton Street, Green Island, NY.</w:t>
      </w:r>
    </w:p>
    <w:p w:rsidR="0039208A" w:rsidRDefault="0039208A" w:rsidP="0039208A">
      <w:pPr>
        <w:ind w:left="-540"/>
        <w:jc w:val="both"/>
      </w:pPr>
    </w:p>
    <w:p w:rsidR="0039208A" w:rsidRDefault="0039208A" w:rsidP="0039208A">
      <w:pPr>
        <w:ind w:left="-540"/>
        <w:jc w:val="both"/>
      </w:pPr>
      <w:r>
        <w:t>Chairperson Rachel A. Perfetti called the meeting to order.</w:t>
      </w:r>
    </w:p>
    <w:p w:rsidR="0039208A" w:rsidRDefault="0039208A" w:rsidP="0039208A">
      <w:pPr>
        <w:ind w:left="-540"/>
        <w:jc w:val="both"/>
      </w:pPr>
    </w:p>
    <w:p w:rsidR="0039208A" w:rsidRDefault="0039208A" w:rsidP="0039208A">
      <w:pPr>
        <w:ind w:left="-540"/>
        <w:jc w:val="both"/>
      </w:pPr>
      <w:r>
        <w:t>Present:  Chairperson Perfetti, Treasurer Alix, Secretary Koniowka.</w:t>
      </w:r>
    </w:p>
    <w:p w:rsidR="0039208A" w:rsidRDefault="0039208A" w:rsidP="0039208A">
      <w:pPr>
        <w:ind w:left="-540"/>
        <w:jc w:val="both"/>
      </w:pPr>
    </w:p>
    <w:p w:rsidR="0039208A" w:rsidRDefault="0039208A" w:rsidP="0039208A">
      <w:pPr>
        <w:ind w:left="-540"/>
        <w:jc w:val="both"/>
      </w:pPr>
      <w:r>
        <w:t xml:space="preserve">Also present:  Sean E. Ward, IDA Chief Executive Officer and Michele Bourgeois, Assistant to the Chief Financial Officer. </w:t>
      </w:r>
    </w:p>
    <w:p w:rsidR="0039208A" w:rsidRDefault="0039208A" w:rsidP="0039208A">
      <w:pPr>
        <w:ind w:left="-540"/>
        <w:jc w:val="both"/>
      </w:pPr>
    </w:p>
    <w:p w:rsidR="0039208A" w:rsidRDefault="0039208A" w:rsidP="0039208A">
      <w:pPr>
        <w:ind w:left="-540"/>
        <w:jc w:val="both"/>
      </w:pPr>
      <w:r>
        <w:t xml:space="preserve">Absent:  Attorney Joseph F. Legnard and John J. McNulty III, IDA Chief Financial Officer. </w:t>
      </w:r>
    </w:p>
    <w:p w:rsidR="0039208A" w:rsidRDefault="0039208A" w:rsidP="0039208A">
      <w:pPr>
        <w:ind w:left="-540"/>
        <w:jc w:val="both"/>
      </w:pPr>
    </w:p>
    <w:p w:rsidR="0039208A" w:rsidRDefault="0039208A" w:rsidP="0039208A">
      <w:pPr>
        <w:ind w:left="-540"/>
        <w:jc w:val="both"/>
      </w:pPr>
      <w:r>
        <w:t>On a motion by Secretary Koniowka seconded by Treasurer Alix and carried, to excuse the absentees.  All ayes.</w:t>
      </w:r>
    </w:p>
    <w:p w:rsidR="0039208A" w:rsidRDefault="0039208A" w:rsidP="0039208A">
      <w:pPr>
        <w:ind w:left="-540"/>
        <w:jc w:val="both"/>
      </w:pPr>
    </w:p>
    <w:p w:rsidR="0039208A" w:rsidRDefault="0039208A" w:rsidP="0039208A">
      <w:pPr>
        <w:ind w:left="-540"/>
        <w:jc w:val="both"/>
      </w:pPr>
      <w:r>
        <w:t>Chairperson Perfetti stated that the next item on our agenda is consideration of the minutes from December 20, 2017 meetings of the IDA.</w:t>
      </w:r>
    </w:p>
    <w:p w:rsidR="0039208A" w:rsidRDefault="0039208A" w:rsidP="0039208A">
      <w:pPr>
        <w:ind w:left="-540"/>
        <w:jc w:val="both"/>
      </w:pPr>
    </w:p>
    <w:p w:rsidR="0039208A" w:rsidRDefault="0039208A" w:rsidP="0039208A">
      <w:pPr>
        <w:ind w:left="-540"/>
        <w:jc w:val="both"/>
      </w:pPr>
      <w:r>
        <w:t>On a motion by Treasurer Alix seconded by Secretary Koniowka and carried, to approve the minutes of the December 20, 2017 Monthly Meeting, Annual Meeting and the Audit Committee, Finance Committee and Governance Committee meetings.  All ayes.</w:t>
      </w:r>
    </w:p>
    <w:p w:rsidR="0039208A" w:rsidRDefault="0039208A" w:rsidP="0039208A">
      <w:pPr>
        <w:ind w:left="-540"/>
        <w:jc w:val="both"/>
      </w:pPr>
    </w:p>
    <w:p w:rsidR="0039208A" w:rsidRDefault="0039208A" w:rsidP="0039208A">
      <w:pPr>
        <w:ind w:left="-540"/>
        <w:jc w:val="both"/>
      </w:pPr>
      <w:r>
        <w:t xml:space="preserve">Chairperson Perfetti then asked for a motion on the monthly financial reports as submitted by the Chief Financial Officer for December 2017. </w:t>
      </w:r>
    </w:p>
    <w:p w:rsidR="0039208A" w:rsidRDefault="0039208A" w:rsidP="0039208A">
      <w:pPr>
        <w:ind w:left="-540"/>
        <w:jc w:val="both"/>
      </w:pPr>
    </w:p>
    <w:p w:rsidR="0039208A" w:rsidRDefault="0039208A" w:rsidP="0039208A">
      <w:pPr>
        <w:ind w:left="-540"/>
        <w:jc w:val="both"/>
      </w:pPr>
      <w:r>
        <w:t>On a motion by Secretary Koniowka seconded by Treasurer Alix and carried, to accept the monthly financial report for December 2017 as submitted by the Chief Financial Officer.  All ayes.</w:t>
      </w:r>
    </w:p>
    <w:p w:rsidR="0039208A" w:rsidRDefault="0039208A" w:rsidP="0039208A">
      <w:pPr>
        <w:ind w:left="-540"/>
        <w:jc w:val="both"/>
      </w:pPr>
    </w:p>
    <w:p w:rsidR="0039208A" w:rsidRDefault="0039208A" w:rsidP="0039208A">
      <w:pPr>
        <w:ind w:left="-540"/>
        <w:jc w:val="both"/>
      </w:pPr>
      <w:r>
        <w:t>Chairperson Perfetti stated that the next item for consideration is the Audit of Claims for December 20, 2017 to present.</w:t>
      </w:r>
    </w:p>
    <w:p w:rsidR="0039208A" w:rsidRDefault="0039208A" w:rsidP="0039208A">
      <w:pPr>
        <w:ind w:left="-540"/>
        <w:jc w:val="both"/>
      </w:pPr>
    </w:p>
    <w:p w:rsidR="0039208A" w:rsidRDefault="0039208A" w:rsidP="0039208A">
      <w:pPr>
        <w:ind w:left="-540"/>
        <w:jc w:val="both"/>
      </w:pPr>
      <w:r>
        <w:t>On a motion by Treasurer Alix seconded by Secretary Koniowka and carried, to approve the audit of claims for December 20, 2017 to present.  All ayes.</w:t>
      </w:r>
    </w:p>
    <w:p w:rsidR="0039208A" w:rsidRDefault="0039208A" w:rsidP="0039208A">
      <w:pPr>
        <w:ind w:left="-540"/>
        <w:jc w:val="both"/>
      </w:pPr>
    </w:p>
    <w:p w:rsidR="0039208A" w:rsidRDefault="0039208A" w:rsidP="0039208A">
      <w:pPr>
        <w:ind w:left="-540"/>
        <w:jc w:val="both"/>
      </w:pPr>
      <w:r>
        <w:t>Chairperson Perfetti stated that the next item is consideration of accepting the 2017 Annual Investment Report as forwarded by Chief Financial Officer on March 12, 2018.</w:t>
      </w:r>
    </w:p>
    <w:p w:rsidR="0039208A" w:rsidRDefault="0039208A" w:rsidP="0039208A">
      <w:pPr>
        <w:ind w:left="-540"/>
        <w:jc w:val="both"/>
      </w:pPr>
    </w:p>
    <w:p w:rsidR="0039208A" w:rsidRDefault="0039208A" w:rsidP="0039208A">
      <w:pPr>
        <w:ind w:left="-540"/>
        <w:jc w:val="both"/>
      </w:pPr>
      <w:r>
        <w:t>On a motion by Secretary Koniowka seconded by Treasurer Alix and carried, to accept the 2017 Annual Investment Report as submitted by Chief Financial Officer.  All ayes.</w:t>
      </w:r>
    </w:p>
    <w:p w:rsidR="0039208A" w:rsidRDefault="0039208A" w:rsidP="0039208A">
      <w:pPr>
        <w:ind w:left="-540"/>
        <w:jc w:val="both"/>
      </w:pPr>
    </w:p>
    <w:p w:rsidR="00357264" w:rsidRDefault="00357264" w:rsidP="0039208A">
      <w:pPr>
        <w:ind w:left="-540"/>
        <w:jc w:val="both"/>
      </w:pPr>
      <w:r>
        <w:t>Chairperson Perfetti stated that the next item is consideration and approval of the 2017 Performance Goals and Measurements.</w:t>
      </w:r>
    </w:p>
    <w:p w:rsidR="00357264" w:rsidRDefault="00357264" w:rsidP="0039208A">
      <w:pPr>
        <w:ind w:left="-540"/>
        <w:jc w:val="both"/>
      </w:pPr>
    </w:p>
    <w:p w:rsidR="00357264" w:rsidRDefault="00357264" w:rsidP="0039208A">
      <w:pPr>
        <w:ind w:left="-540"/>
        <w:jc w:val="both"/>
      </w:pPr>
      <w:r>
        <w:t>On a motion by Secretary Koniowka seconded by Treasurer Alix and carried, to accept and approve the 2017 Performance Goals and Measurements.  All ayes.</w:t>
      </w:r>
    </w:p>
    <w:p w:rsidR="001E1CE7" w:rsidRDefault="001E1CE7" w:rsidP="0039208A">
      <w:pPr>
        <w:ind w:left="-540"/>
        <w:jc w:val="both"/>
      </w:pPr>
    </w:p>
    <w:p w:rsidR="001E1CE7" w:rsidRDefault="002F06E6" w:rsidP="0039208A">
      <w:pPr>
        <w:ind w:left="-540"/>
        <w:jc w:val="both"/>
      </w:pPr>
      <w:r>
        <w:lastRenderedPageBreak/>
        <w:t>Chairperson Perfetti stated that the next item for consideration is the 2017 Annual Report on Operation and Accomplishments.</w:t>
      </w:r>
    </w:p>
    <w:p w:rsidR="002F06E6" w:rsidRDefault="002F06E6" w:rsidP="0039208A">
      <w:pPr>
        <w:ind w:left="-540"/>
        <w:jc w:val="both"/>
      </w:pPr>
    </w:p>
    <w:p w:rsidR="002F06E6" w:rsidRDefault="002F06E6" w:rsidP="0039208A">
      <w:pPr>
        <w:ind w:left="-540"/>
        <w:jc w:val="both"/>
      </w:pPr>
      <w:r>
        <w:t>On a motion by Treasurer Alix seconded by Secretary Koniowka and carried, to accept and approve the 2017 Annual Report on Operation and Accomplishments.  All ayes.</w:t>
      </w:r>
    </w:p>
    <w:p w:rsidR="0039208A" w:rsidRDefault="0039208A" w:rsidP="0039208A">
      <w:pPr>
        <w:ind w:left="-540"/>
        <w:jc w:val="both"/>
      </w:pPr>
    </w:p>
    <w:p w:rsidR="0039208A" w:rsidRDefault="0039208A" w:rsidP="0039208A">
      <w:pPr>
        <w:ind w:left="-540"/>
        <w:jc w:val="both"/>
      </w:pPr>
      <w:r>
        <w:t>Chairperson Perfetti stated that the next item is consideration of approval and acceptance of the 201</w:t>
      </w:r>
      <w:r w:rsidR="002F06E6">
        <w:t>7</w:t>
      </w:r>
      <w:r>
        <w:t xml:space="preserve"> IDA – Independent Accountant’s Report.</w:t>
      </w:r>
    </w:p>
    <w:p w:rsidR="0039208A" w:rsidRDefault="0039208A" w:rsidP="0039208A">
      <w:pPr>
        <w:ind w:left="-540"/>
        <w:jc w:val="both"/>
      </w:pPr>
    </w:p>
    <w:p w:rsidR="0039208A" w:rsidRDefault="0039208A" w:rsidP="0039208A">
      <w:pPr>
        <w:ind w:left="-540"/>
        <w:jc w:val="both"/>
      </w:pPr>
      <w:r>
        <w:t xml:space="preserve">On a motion by Secretary Koniowka seconded by </w:t>
      </w:r>
      <w:r w:rsidR="002F06E6">
        <w:t>Treasurer Alix</w:t>
      </w:r>
      <w:r>
        <w:t xml:space="preserve"> and carried, to approve and accept the 201</w:t>
      </w:r>
      <w:r w:rsidR="002F06E6">
        <w:t>7</w:t>
      </w:r>
      <w:r>
        <w:t xml:space="preserve"> IDA – Independent Accountant’s Report.  All ayes.</w:t>
      </w:r>
    </w:p>
    <w:p w:rsidR="002F06E6" w:rsidRDefault="002F06E6" w:rsidP="0039208A">
      <w:pPr>
        <w:ind w:left="-540"/>
        <w:jc w:val="both"/>
      </w:pPr>
    </w:p>
    <w:p w:rsidR="002F06E6" w:rsidRDefault="002F06E6" w:rsidP="0039208A">
      <w:pPr>
        <w:ind w:left="-540"/>
        <w:jc w:val="both"/>
      </w:pPr>
      <w:r>
        <w:t>Chairperson Perfetti stated that the next item is consideration of the approval and acceptan</w:t>
      </w:r>
      <w:r w:rsidR="00F9443C">
        <w:t xml:space="preserve">ce of the 2017 Final Financial </w:t>
      </w:r>
      <w:r>
        <w:t>Statement as submitted by the auditors.</w:t>
      </w:r>
    </w:p>
    <w:p w:rsidR="0039208A" w:rsidRDefault="0039208A" w:rsidP="0039208A">
      <w:pPr>
        <w:jc w:val="both"/>
      </w:pPr>
    </w:p>
    <w:p w:rsidR="0039208A" w:rsidRDefault="0039208A" w:rsidP="0039208A">
      <w:pPr>
        <w:ind w:left="-540"/>
        <w:jc w:val="both"/>
      </w:pPr>
      <w:r>
        <w:t xml:space="preserve">On a motion by </w:t>
      </w:r>
      <w:r w:rsidR="00F9443C">
        <w:t>Treasurer Alix</w:t>
      </w:r>
      <w:r>
        <w:t xml:space="preserve"> seconded by Secretary Koniowka and carried, to </w:t>
      </w:r>
      <w:r w:rsidR="00F9443C">
        <w:t xml:space="preserve">approve and </w:t>
      </w:r>
      <w:r>
        <w:t>accept the 201</w:t>
      </w:r>
      <w:r w:rsidR="00F9443C">
        <w:t>7</w:t>
      </w:r>
      <w:r>
        <w:t xml:space="preserve"> </w:t>
      </w:r>
      <w:r w:rsidR="00F9443C">
        <w:t>Final Financial Statement as submitted by the auditors</w:t>
      </w:r>
      <w:r>
        <w:t>.  All ayes.</w:t>
      </w:r>
    </w:p>
    <w:p w:rsidR="0039208A" w:rsidRDefault="0039208A" w:rsidP="0039208A">
      <w:pPr>
        <w:ind w:left="-540"/>
        <w:jc w:val="both"/>
      </w:pPr>
    </w:p>
    <w:p w:rsidR="0039208A" w:rsidRDefault="0039208A" w:rsidP="00F9443C">
      <w:pPr>
        <w:ind w:left="-540"/>
        <w:jc w:val="both"/>
      </w:pPr>
      <w:r>
        <w:t xml:space="preserve">Chairperson Perfetti stated that the next item is consideration of </w:t>
      </w:r>
      <w:r w:rsidR="00F9443C">
        <w:t xml:space="preserve">approval and </w:t>
      </w:r>
      <w:r>
        <w:t>accept</w:t>
      </w:r>
      <w:r w:rsidR="00F9443C">
        <w:t>ance of the IDA Land Analysis for 2017.</w:t>
      </w:r>
      <w:r>
        <w:t xml:space="preserve"> </w:t>
      </w:r>
    </w:p>
    <w:p w:rsidR="00F9443C" w:rsidRDefault="00F9443C" w:rsidP="00F9443C">
      <w:pPr>
        <w:ind w:left="-540"/>
        <w:jc w:val="both"/>
      </w:pPr>
    </w:p>
    <w:p w:rsidR="0039208A" w:rsidRDefault="0039208A" w:rsidP="0039208A">
      <w:pPr>
        <w:ind w:left="-540"/>
        <w:jc w:val="both"/>
      </w:pPr>
      <w:r>
        <w:t xml:space="preserve">On a motion by </w:t>
      </w:r>
      <w:r w:rsidR="00F9443C">
        <w:t>Secretary Koniowka</w:t>
      </w:r>
      <w:r>
        <w:t xml:space="preserve"> seconded by </w:t>
      </w:r>
      <w:r w:rsidR="00F9443C">
        <w:t>Treasurer Alix</w:t>
      </w:r>
      <w:r>
        <w:t xml:space="preserve"> and carried, to accept the </w:t>
      </w:r>
      <w:r w:rsidR="00F9443C">
        <w:t xml:space="preserve">IDA Land Analysis Report for 2017. </w:t>
      </w:r>
      <w:r>
        <w:t xml:space="preserve"> All ayes.</w:t>
      </w:r>
    </w:p>
    <w:p w:rsidR="00F9443C" w:rsidRDefault="00F9443C" w:rsidP="0039208A">
      <w:pPr>
        <w:ind w:left="-540"/>
        <w:jc w:val="both"/>
      </w:pPr>
    </w:p>
    <w:p w:rsidR="0039208A" w:rsidRDefault="0039208A" w:rsidP="0039208A">
      <w:pPr>
        <w:ind w:left="-540"/>
        <w:jc w:val="both"/>
      </w:pPr>
      <w:r>
        <w:t>Chairperson Perfetti asked if there was any Other Business.</w:t>
      </w:r>
    </w:p>
    <w:p w:rsidR="0039208A" w:rsidRDefault="0039208A" w:rsidP="0039208A">
      <w:pPr>
        <w:ind w:left="-540"/>
        <w:jc w:val="both"/>
      </w:pPr>
    </w:p>
    <w:p w:rsidR="0039208A" w:rsidRDefault="0039208A" w:rsidP="0039208A">
      <w:pPr>
        <w:ind w:left="-540"/>
        <w:jc w:val="both"/>
      </w:pPr>
      <w:r>
        <w:t>No further business.</w:t>
      </w:r>
    </w:p>
    <w:p w:rsidR="0039208A" w:rsidRDefault="0039208A" w:rsidP="0039208A">
      <w:pPr>
        <w:jc w:val="both"/>
      </w:pPr>
    </w:p>
    <w:p w:rsidR="0039208A" w:rsidRDefault="0039208A" w:rsidP="0039208A">
      <w:pPr>
        <w:ind w:left="-540"/>
        <w:jc w:val="both"/>
      </w:pPr>
      <w:r>
        <w:t xml:space="preserve">On a motion by </w:t>
      </w:r>
      <w:r w:rsidR="00F9443C">
        <w:t>Treasurer Alix</w:t>
      </w:r>
      <w:r>
        <w:t xml:space="preserve"> seconded by </w:t>
      </w:r>
      <w:r w:rsidR="00F9443C">
        <w:t>Secretary Koniowka</w:t>
      </w:r>
      <w:r>
        <w:t xml:space="preserve"> and carried, to adjourn the meeting at 3:1</w:t>
      </w:r>
      <w:r w:rsidR="00F9443C">
        <w:t>3</w:t>
      </w:r>
      <w:r>
        <w:t xml:space="preserve"> p.m.  All ayes.</w:t>
      </w:r>
    </w:p>
    <w:p w:rsidR="0039208A" w:rsidRDefault="0039208A" w:rsidP="0039208A">
      <w:pPr>
        <w:pStyle w:val="BodyTextIndent2"/>
      </w:pPr>
    </w:p>
    <w:p w:rsidR="0039208A" w:rsidRDefault="0039208A" w:rsidP="0039208A">
      <w:pPr>
        <w:pStyle w:val="BodyTextIndent2"/>
      </w:pPr>
    </w:p>
    <w:p w:rsidR="0039208A" w:rsidRDefault="0039208A" w:rsidP="0039208A">
      <w:pPr>
        <w:pStyle w:val="BodyTextIndent2"/>
      </w:pPr>
      <w:bookmarkStart w:id="0" w:name="_GoBack"/>
      <w:bookmarkEnd w:id="0"/>
    </w:p>
    <w:p w:rsidR="0039208A" w:rsidRDefault="0039208A" w:rsidP="0039208A"/>
    <w:p w:rsidR="00025518" w:rsidRDefault="00025518"/>
    <w:sectPr w:rsidR="00025518" w:rsidSect="00F9443C">
      <w:footerReference w:type="default" r:id="rId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3C" w:rsidRDefault="00F9443C" w:rsidP="00F9443C">
      <w:r>
        <w:separator/>
      </w:r>
    </w:p>
  </w:endnote>
  <w:endnote w:type="continuationSeparator" w:id="0">
    <w:p w:rsidR="00F9443C" w:rsidRDefault="00F9443C" w:rsidP="00F9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342914"/>
      <w:docPartObj>
        <w:docPartGallery w:val="Page Numbers (Bottom of Page)"/>
        <w:docPartUnique/>
      </w:docPartObj>
    </w:sdtPr>
    <w:sdtEndPr>
      <w:rPr>
        <w:noProof/>
      </w:rPr>
    </w:sdtEndPr>
    <w:sdtContent>
      <w:p w:rsidR="00F9443C" w:rsidRDefault="00F944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9443C" w:rsidRDefault="00F94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3C" w:rsidRDefault="00F9443C" w:rsidP="00F9443C">
      <w:r>
        <w:separator/>
      </w:r>
    </w:p>
  </w:footnote>
  <w:footnote w:type="continuationSeparator" w:id="0">
    <w:p w:rsidR="00F9443C" w:rsidRDefault="00F9443C" w:rsidP="00F94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8A"/>
    <w:rsid w:val="0000343E"/>
    <w:rsid w:val="00025518"/>
    <w:rsid w:val="000D07DB"/>
    <w:rsid w:val="000D296A"/>
    <w:rsid w:val="000D5FC6"/>
    <w:rsid w:val="001331F7"/>
    <w:rsid w:val="00143EDC"/>
    <w:rsid w:val="001801AD"/>
    <w:rsid w:val="001E1CE7"/>
    <w:rsid w:val="002F06E6"/>
    <w:rsid w:val="00330BBE"/>
    <w:rsid w:val="00357264"/>
    <w:rsid w:val="0039208A"/>
    <w:rsid w:val="004E0A43"/>
    <w:rsid w:val="005B60F5"/>
    <w:rsid w:val="006724BF"/>
    <w:rsid w:val="00690FAC"/>
    <w:rsid w:val="007257B8"/>
    <w:rsid w:val="00874079"/>
    <w:rsid w:val="00927449"/>
    <w:rsid w:val="00A200FA"/>
    <w:rsid w:val="00A53CE8"/>
    <w:rsid w:val="00B13DC9"/>
    <w:rsid w:val="00B75512"/>
    <w:rsid w:val="00DE42EF"/>
    <w:rsid w:val="00EA1F4D"/>
    <w:rsid w:val="00F9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8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39208A"/>
    <w:pPr>
      <w:ind w:left="-540"/>
      <w:jc w:val="both"/>
    </w:pPr>
  </w:style>
  <w:style w:type="character" w:customStyle="1" w:styleId="BodyTextIndent2Char">
    <w:name w:val="Body Text Indent 2 Char"/>
    <w:basedOn w:val="DefaultParagraphFont"/>
    <w:link w:val="BodyTextIndent2"/>
    <w:semiHidden/>
    <w:rsid w:val="0039208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443C"/>
    <w:pPr>
      <w:tabs>
        <w:tab w:val="center" w:pos="4680"/>
        <w:tab w:val="right" w:pos="9360"/>
      </w:tabs>
    </w:pPr>
  </w:style>
  <w:style w:type="character" w:customStyle="1" w:styleId="HeaderChar">
    <w:name w:val="Header Char"/>
    <w:basedOn w:val="DefaultParagraphFont"/>
    <w:link w:val="Header"/>
    <w:uiPriority w:val="99"/>
    <w:rsid w:val="00F944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443C"/>
    <w:pPr>
      <w:tabs>
        <w:tab w:val="center" w:pos="4680"/>
        <w:tab w:val="right" w:pos="9360"/>
      </w:tabs>
    </w:pPr>
  </w:style>
  <w:style w:type="character" w:customStyle="1" w:styleId="FooterChar">
    <w:name w:val="Footer Char"/>
    <w:basedOn w:val="DefaultParagraphFont"/>
    <w:link w:val="Footer"/>
    <w:uiPriority w:val="99"/>
    <w:rsid w:val="00F9443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8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39208A"/>
    <w:pPr>
      <w:ind w:left="-540"/>
      <w:jc w:val="both"/>
    </w:pPr>
  </w:style>
  <w:style w:type="character" w:customStyle="1" w:styleId="BodyTextIndent2Char">
    <w:name w:val="Body Text Indent 2 Char"/>
    <w:basedOn w:val="DefaultParagraphFont"/>
    <w:link w:val="BodyTextIndent2"/>
    <w:semiHidden/>
    <w:rsid w:val="0039208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443C"/>
    <w:pPr>
      <w:tabs>
        <w:tab w:val="center" w:pos="4680"/>
        <w:tab w:val="right" w:pos="9360"/>
      </w:tabs>
    </w:pPr>
  </w:style>
  <w:style w:type="character" w:customStyle="1" w:styleId="HeaderChar">
    <w:name w:val="Header Char"/>
    <w:basedOn w:val="DefaultParagraphFont"/>
    <w:link w:val="Header"/>
    <w:uiPriority w:val="99"/>
    <w:rsid w:val="00F944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443C"/>
    <w:pPr>
      <w:tabs>
        <w:tab w:val="center" w:pos="4680"/>
        <w:tab w:val="right" w:pos="9360"/>
      </w:tabs>
    </w:pPr>
  </w:style>
  <w:style w:type="character" w:customStyle="1" w:styleId="FooterChar">
    <w:name w:val="Footer Char"/>
    <w:basedOn w:val="DefaultParagraphFont"/>
    <w:link w:val="Footer"/>
    <w:uiPriority w:val="99"/>
    <w:rsid w:val="00F944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9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2018-03-22T14:24:00Z</dcterms:created>
  <dcterms:modified xsi:type="dcterms:W3CDTF">2018-03-23T19:20:00Z</dcterms:modified>
</cp:coreProperties>
</file>