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7E" w:rsidRDefault="000A557E" w:rsidP="000A557E">
      <w:pPr>
        <w:pStyle w:val="BodyTextIndent2"/>
      </w:pPr>
      <w:r>
        <w:t xml:space="preserve">The minutes of the </w:t>
      </w:r>
      <w:r w:rsidRPr="000A557E">
        <w:rPr>
          <w:bCs/>
        </w:rPr>
        <w:t>monthly meeting</w:t>
      </w:r>
      <w:r>
        <w:t xml:space="preserve"> of the Village of Green Island Industrial Development Agency meeting held on Wednesday, March 18, 201</w:t>
      </w:r>
      <w:r w:rsidR="00B13BDF">
        <w:t xml:space="preserve">5 </w:t>
      </w:r>
      <w:bookmarkStart w:id="0" w:name="_GoBack"/>
      <w:bookmarkEnd w:id="0"/>
      <w:r>
        <w:t>at 3:0</w:t>
      </w:r>
      <w:r w:rsidR="009B05F5">
        <w:t>0</w:t>
      </w:r>
      <w:r>
        <w:t xml:space="preserve"> p.m. at the Green Island Village Offices, 20 Clinton Street, Green Island, New York.</w:t>
      </w:r>
    </w:p>
    <w:p w:rsidR="000A557E" w:rsidRDefault="000A557E" w:rsidP="000A557E">
      <w:pPr>
        <w:ind w:left="-540"/>
        <w:jc w:val="both"/>
      </w:pPr>
    </w:p>
    <w:p w:rsidR="000A557E" w:rsidRDefault="000A557E" w:rsidP="000A557E">
      <w:pPr>
        <w:ind w:left="-540"/>
        <w:jc w:val="both"/>
      </w:pPr>
      <w:r>
        <w:t>Chairperson Rachel A. Perfetti called the meeting to order.</w:t>
      </w:r>
    </w:p>
    <w:p w:rsidR="000A557E" w:rsidRDefault="000A557E" w:rsidP="000A557E">
      <w:pPr>
        <w:ind w:left="-540"/>
        <w:jc w:val="both"/>
      </w:pPr>
    </w:p>
    <w:p w:rsidR="000A557E" w:rsidRDefault="000A557E" w:rsidP="000A557E">
      <w:pPr>
        <w:ind w:left="-540"/>
        <w:jc w:val="both"/>
      </w:pPr>
      <w:r>
        <w:t>Present:  Chairperson Perfetti, Treasurer Alix, Secretary Koniowka and Attorney Legnard.</w:t>
      </w:r>
    </w:p>
    <w:p w:rsidR="000A557E" w:rsidRDefault="000A557E" w:rsidP="000A557E">
      <w:pPr>
        <w:ind w:left="-540"/>
        <w:jc w:val="both"/>
      </w:pPr>
    </w:p>
    <w:p w:rsidR="000A557E" w:rsidRDefault="000A557E" w:rsidP="000A557E">
      <w:pPr>
        <w:ind w:left="-540"/>
        <w:jc w:val="both"/>
      </w:pPr>
      <w:r>
        <w:t>Also, in attendance:  Sean E. Ward, IDA Chief Executive Officer, John J. McNulty, III, Chief Financial Officer and Christopher Karwiel, Assistant to the Chief Financial Officer.</w:t>
      </w:r>
    </w:p>
    <w:p w:rsidR="000A557E" w:rsidRDefault="000A557E" w:rsidP="000A557E">
      <w:pPr>
        <w:ind w:left="-540"/>
        <w:jc w:val="both"/>
      </w:pPr>
    </w:p>
    <w:p w:rsidR="000A557E" w:rsidRDefault="000A557E" w:rsidP="000A557E">
      <w:pPr>
        <w:ind w:left="-540"/>
        <w:jc w:val="both"/>
      </w:pPr>
      <w:r>
        <w:t xml:space="preserve">All present. </w:t>
      </w:r>
    </w:p>
    <w:p w:rsidR="000A557E" w:rsidRDefault="000A557E" w:rsidP="000A557E">
      <w:pPr>
        <w:ind w:left="-540"/>
        <w:jc w:val="both"/>
      </w:pPr>
    </w:p>
    <w:p w:rsidR="000A557E" w:rsidRDefault="000A557E" w:rsidP="000A557E">
      <w:pPr>
        <w:ind w:left="-540"/>
        <w:jc w:val="both"/>
      </w:pPr>
      <w:r>
        <w:t xml:space="preserve">Chairperson Perfetti stated that the next item on our agenda is consideration of the minutes from December 17, 2014 – Annual Meeting, Monthly Meeting, Annual Meeting of the Governance Committee, Annual Meeting of the Audit Committee, </w:t>
      </w:r>
      <w:r w:rsidR="00C93D41">
        <w:t xml:space="preserve">and </w:t>
      </w:r>
      <w:r>
        <w:t>Annual Meeting of the Finance Committee.</w:t>
      </w:r>
    </w:p>
    <w:p w:rsidR="000A557E" w:rsidRDefault="000A557E" w:rsidP="000A557E">
      <w:pPr>
        <w:ind w:left="-540"/>
        <w:jc w:val="both"/>
      </w:pPr>
    </w:p>
    <w:p w:rsidR="000A557E" w:rsidRDefault="000A557E" w:rsidP="000A557E">
      <w:pPr>
        <w:ind w:left="-540"/>
        <w:jc w:val="both"/>
      </w:pPr>
      <w:r>
        <w:t>On a motion by Treasurer Alix seconded by Secretary Koniowka and carried, to approve the minutes of December 17, 2014 – Annual Meeting, Monthly Meeting, Annual Meeting of the Governance Committee, Annual Meeting of the Audit Committee and the Annual Meeting of the Finance Committee  for the Village of Green Island Industrial Development Agency.  All ayes.</w:t>
      </w:r>
    </w:p>
    <w:p w:rsidR="000A557E" w:rsidRDefault="000A557E" w:rsidP="000A557E">
      <w:pPr>
        <w:ind w:left="-540"/>
        <w:jc w:val="both"/>
      </w:pPr>
    </w:p>
    <w:p w:rsidR="000A557E" w:rsidRDefault="000A557E" w:rsidP="000A557E">
      <w:pPr>
        <w:ind w:left="-540"/>
        <w:jc w:val="both"/>
      </w:pPr>
      <w:r>
        <w:t>Letter from Mr. Corey S. Fong of Heatly High School – Art Education Department and reads as follows:</w:t>
      </w:r>
    </w:p>
    <w:p w:rsidR="000A557E" w:rsidRDefault="000A557E" w:rsidP="000A557E">
      <w:pPr>
        <w:ind w:left="-540"/>
        <w:jc w:val="both"/>
      </w:pPr>
    </w:p>
    <w:p w:rsidR="000A557E" w:rsidRDefault="000A557E" w:rsidP="000A557E">
      <w:pPr>
        <w:ind w:left="-540"/>
        <w:jc w:val="both"/>
      </w:pPr>
      <w:r>
        <w:t>Dear Village of Green Island Industrial Development Agency,</w:t>
      </w:r>
    </w:p>
    <w:p w:rsidR="000A557E" w:rsidRDefault="000A557E" w:rsidP="000A557E">
      <w:pPr>
        <w:ind w:left="-540"/>
        <w:jc w:val="both"/>
      </w:pPr>
    </w:p>
    <w:p w:rsidR="000A557E" w:rsidRDefault="000A557E" w:rsidP="000A557E">
      <w:pPr>
        <w:ind w:left="-540"/>
        <w:jc w:val="both"/>
      </w:pPr>
      <w:r>
        <w:t>I am seeking permission to use the historic Ford parking lot located at the northern end of Green Island.  School fundraisers have been a monotonous task that all families face when students seek to raise money for specific events.  This year, the Heatly High School French Club would like to hold a classic car show on Saturday, May 16</w:t>
      </w:r>
      <w:r w:rsidRPr="00903D60">
        <w:rPr>
          <w:vertAlign w:val="superscript"/>
        </w:rPr>
        <w:t>th</w:t>
      </w:r>
      <w:r>
        <w:t>, 2015 from 11:00 a.m. to 4:00 p.m.  Cars are scheduled to arrive at 9:00 a.m. to park and register with the French Club.  It is our hope that with your approval, car collectors from around our area will bring their masterpieces to show off.</w:t>
      </w:r>
    </w:p>
    <w:p w:rsidR="000A557E" w:rsidRDefault="000A557E" w:rsidP="000A557E">
      <w:pPr>
        <w:ind w:left="-540"/>
        <w:jc w:val="both"/>
      </w:pPr>
    </w:p>
    <w:p w:rsidR="000A557E" w:rsidRDefault="000A557E" w:rsidP="000A557E">
      <w:pPr>
        <w:ind w:left="-540"/>
        <w:jc w:val="both"/>
      </w:pPr>
      <w:r>
        <w:t>This event will be held as a draw for our community as a fun, family style event.  Automotive participants will offer a ten dollar donation to the French Club and spectators will be asked to donate a two dollar entrance fee.  I have been in contact with the local oldies radio station through Clear Channel Radio to host music at our event.  Food will be available for purchase.  No alcohol will be served or permitted the day of the event.</w:t>
      </w:r>
    </w:p>
    <w:p w:rsidR="000A557E" w:rsidRDefault="000A557E" w:rsidP="000A557E">
      <w:pPr>
        <w:ind w:left="-540"/>
        <w:jc w:val="both"/>
      </w:pPr>
    </w:p>
    <w:p w:rsidR="000A557E" w:rsidRDefault="000A557E" w:rsidP="000A557E">
      <w:pPr>
        <w:ind w:left="-540"/>
        <w:jc w:val="both"/>
      </w:pPr>
      <w:r>
        <w:t>My vision was to hold a successful fundraiser for our school while celebrating the history of our Village.  The historic Ford Plant situated along the majestic Hudson River will be the backdrop to show off these rolling sculptures.  Guests will have the opportunity to enjoy a day of fun, beautiful automotive history, and experience the beauty of Green Island.</w:t>
      </w:r>
    </w:p>
    <w:p w:rsidR="000A557E" w:rsidRDefault="000A557E" w:rsidP="000A557E">
      <w:pPr>
        <w:ind w:left="-540"/>
        <w:jc w:val="both"/>
      </w:pPr>
    </w:p>
    <w:p w:rsidR="000A557E" w:rsidRDefault="000A557E" w:rsidP="000A557E">
      <w:pPr>
        <w:ind w:left="-540"/>
        <w:jc w:val="both"/>
      </w:pPr>
      <w:r>
        <w:t>Thank you for your time and consideration.</w:t>
      </w:r>
    </w:p>
    <w:p w:rsidR="000A557E" w:rsidRDefault="000A557E" w:rsidP="000A557E">
      <w:pPr>
        <w:ind w:left="-540"/>
        <w:jc w:val="both"/>
      </w:pPr>
    </w:p>
    <w:p w:rsidR="000A557E" w:rsidRDefault="000A557E" w:rsidP="000A557E">
      <w:pPr>
        <w:ind w:left="-540"/>
        <w:jc w:val="both"/>
      </w:pPr>
      <w:r>
        <w:t>Corey S. Fong</w:t>
      </w:r>
    </w:p>
    <w:p w:rsidR="000A557E" w:rsidRDefault="000A557E" w:rsidP="00C93D41">
      <w:pPr>
        <w:ind w:left="-540"/>
        <w:jc w:val="both"/>
      </w:pPr>
      <w:r>
        <w:t>Heatly High S</w:t>
      </w:r>
      <w:r w:rsidR="00C93D41">
        <w:t>chool – Art Education Department</w:t>
      </w:r>
    </w:p>
    <w:p w:rsidR="00C93D41" w:rsidRDefault="00C93D41" w:rsidP="00C93D41">
      <w:pPr>
        <w:ind w:left="-540"/>
        <w:jc w:val="both"/>
      </w:pPr>
    </w:p>
    <w:p w:rsidR="00C93D41" w:rsidRDefault="00C93D41" w:rsidP="00C93D41">
      <w:pPr>
        <w:ind w:left="-540"/>
        <w:jc w:val="both"/>
      </w:pPr>
      <w:r>
        <w:t>Chairperson Perfetti stated that the one thing is they need to provide a Certificate of Insurance.</w:t>
      </w:r>
    </w:p>
    <w:p w:rsidR="00C93D41" w:rsidRDefault="00C93D41" w:rsidP="00C93D41">
      <w:pPr>
        <w:ind w:left="-540"/>
        <w:jc w:val="both"/>
      </w:pPr>
    </w:p>
    <w:p w:rsidR="00C93D41" w:rsidRDefault="00C93D41" w:rsidP="00C93D41">
      <w:pPr>
        <w:ind w:left="-540"/>
        <w:jc w:val="both"/>
      </w:pPr>
      <w:r>
        <w:t>Anne stated that it has been provided.</w:t>
      </w:r>
    </w:p>
    <w:p w:rsidR="00C93D41" w:rsidRDefault="00C93D41" w:rsidP="00C93D41">
      <w:pPr>
        <w:ind w:left="-540"/>
        <w:jc w:val="both"/>
      </w:pPr>
    </w:p>
    <w:p w:rsidR="00C93D41" w:rsidRDefault="00C93D41" w:rsidP="00C93D41">
      <w:pPr>
        <w:ind w:left="-540"/>
        <w:jc w:val="both"/>
      </w:pPr>
      <w:r>
        <w:t>Chairperson Perfetti stated that we would have to make a motion if everyone is in favor of granting permission for the event.</w:t>
      </w:r>
    </w:p>
    <w:p w:rsidR="00C93D41" w:rsidRDefault="00C93D41" w:rsidP="00C93D41">
      <w:pPr>
        <w:ind w:left="-540"/>
        <w:jc w:val="both"/>
      </w:pPr>
    </w:p>
    <w:p w:rsidR="00C93D41" w:rsidRDefault="00C93D41" w:rsidP="00C93D41">
      <w:pPr>
        <w:ind w:left="-540"/>
        <w:jc w:val="both"/>
      </w:pPr>
      <w:r>
        <w:t>Sean mentioned that it could be prime weekend for striper fishing, so that is something that he will go over with Mr. Fong, there should be plenty of space for both events.</w:t>
      </w:r>
    </w:p>
    <w:p w:rsidR="00C93D41" w:rsidRDefault="00C93D41" w:rsidP="00C93D41">
      <w:pPr>
        <w:ind w:left="-540"/>
        <w:jc w:val="both"/>
      </w:pPr>
    </w:p>
    <w:p w:rsidR="00C93D41" w:rsidRDefault="00C93D41" w:rsidP="00C93D41">
      <w:pPr>
        <w:ind w:left="-540"/>
        <w:jc w:val="both"/>
      </w:pPr>
      <w:r>
        <w:t>On a motion by Secretary Koniowka seconded by Treasurer Alix and carried, to grant permission to Corey Fong of the Heatly High School – Art Education Department to hold a Classic Car show</w:t>
      </w:r>
      <w:r w:rsidR="00F022F3">
        <w:t xml:space="preserve"> to benefit the Heatly French Club</w:t>
      </w:r>
      <w:r>
        <w:t xml:space="preserve"> on Saturday, May 16</w:t>
      </w:r>
      <w:r w:rsidRPr="00C93D41">
        <w:rPr>
          <w:vertAlign w:val="superscript"/>
        </w:rPr>
        <w:t>th</w:t>
      </w:r>
      <w:r>
        <w:t>, 2015 on the Village of Green Island Industrial Development Agency property on Tibbits Avenue (former Ford Motor Company property parking lot) contingent upon providing a Certificate of Insurance naming the Village of Green Island Industrial Development Agency as an additional insured for the event.  All ayes.</w:t>
      </w:r>
    </w:p>
    <w:p w:rsidR="000A557E" w:rsidRDefault="000A557E" w:rsidP="000A557E">
      <w:pPr>
        <w:ind w:left="-540"/>
        <w:jc w:val="both"/>
      </w:pPr>
    </w:p>
    <w:p w:rsidR="000A557E" w:rsidRDefault="000A557E" w:rsidP="000A557E">
      <w:pPr>
        <w:ind w:left="-540"/>
        <w:jc w:val="both"/>
      </w:pPr>
      <w:r>
        <w:t xml:space="preserve">Chairperson Perfetti then asked for a motion on the monthly financial reports as submitted by the Chief Financial Officer for </w:t>
      </w:r>
      <w:r w:rsidR="006609E2">
        <w:t xml:space="preserve">December </w:t>
      </w:r>
      <w:r>
        <w:t>2014</w:t>
      </w:r>
      <w:r w:rsidR="006609E2">
        <w:t xml:space="preserve"> and January and February 2015</w:t>
      </w:r>
      <w:r>
        <w:t xml:space="preserve">. </w:t>
      </w:r>
    </w:p>
    <w:p w:rsidR="000A557E" w:rsidRDefault="000A557E" w:rsidP="000A557E">
      <w:pPr>
        <w:ind w:left="-540"/>
        <w:jc w:val="both"/>
      </w:pPr>
    </w:p>
    <w:p w:rsidR="000A557E" w:rsidRDefault="000A557E" w:rsidP="000A557E">
      <w:pPr>
        <w:ind w:left="-540"/>
        <w:jc w:val="both"/>
      </w:pPr>
      <w:r>
        <w:t xml:space="preserve">John J. McNulty, III, Chief Financial Officer stated that we are on target with the budget. </w:t>
      </w:r>
    </w:p>
    <w:p w:rsidR="000A557E" w:rsidRDefault="000A557E" w:rsidP="000A557E">
      <w:pPr>
        <w:ind w:left="-540"/>
        <w:jc w:val="both"/>
      </w:pPr>
    </w:p>
    <w:p w:rsidR="000A557E" w:rsidRDefault="000A557E" w:rsidP="000A557E">
      <w:pPr>
        <w:ind w:left="-540"/>
        <w:jc w:val="both"/>
      </w:pPr>
      <w:r>
        <w:t xml:space="preserve">On a motion by Treasurer Alix seconded by Secretary Koniowka and carried, to accept the monthly financial reports for </w:t>
      </w:r>
      <w:r w:rsidR="006609E2">
        <w:t>December</w:t>
      </w:r>
      <w:r>
        <w:t xml:space="preserve"> 2014 </w:t>
      </w:r>
      <w:r w:rsidR="006609E2">
        <w:t xml:space="preserve">and January and February 2015 </w:t>
      </w:r>
      <w:r>
        <w:t>as submitted by the Chief Financial Officer.  All ayes.</w:t>
      </w:r>
    </w:p>
    <w:p w:rsidR="000A557E" w:rsidRDefault="000A557E" w:rsidP="000A557E">
      <w:pPr>
        <w:ind w:left="-540"/>
        <w:jc w:val="both"/>
      </w:pPr>
    </w:p>
    <w:p w:rsidR="000A557E" w:rsidRDefault="000A557E" w:rsidP="000A557E">
      <w:pPr>
        <w:ind w:left="-540"/>
        <w:jc w:val="both"/>
      </w:pPr>
      <w:r>
        <w:t xml:space="preserve">Chairperson Perfetti stated that the next item </w:t>
      </w:r>
      <w:r w:rsidR="00F022F3">
        <w:t>for</w:t>
      </w:r>
      <w:r>
        <w:t xml:space="preserve"> consideration is the Audit of Claims for </w:t>
      </w:r>
      <w:r w:rsidR="006609E2">
        <w:t xml:space="preserve">December 17, </w:t>
      </w:r>
      <w:r>
        <w:t>2014</w:t>
      </w:r>
      <w:r w:rsidR="006609E2">
        <w:t xml:space="preserve"> to present</w:t>
      </w:r>
      <w:r>
        <w:t>.</w:t>
      </w:r>
    </w:p>
    <w:p w:rsidR="000A557E" w:rsidRDefault="000A557E" w:rsidP="000A557E">
      <w:pPr>
        <w:ind w:left="-540"/>
        <w:jc w:val="both"/>
      </w:pPr>
    </w:p>
    <w:p w:rsidR="000A557E" w:rsidRDefault="000A557E" w:rsidP="000A557E">
      <w:pPr>
        <w:ind w:left="-540"/>
        <w:jc w:val="both"/>
      </w:pPr>
      <w:r>
        <w:t xml:space="preserve">On a motion by </w:t>
      </w:r>
      <w:r w:rsidR="006609E2">
        <w:t>Treasurer Alix</w:t>
      </w:r>
      <w:r>
        <w:t xml:space="preserve"> seconded by </w:t>
      </w:r>
      <w:r w:rsidR="006609E2">
        <w:t>Secretary Koniowka</w:t>
      </w:r>
      <w:r>
        <w:t xml:space="preserve"> and carried, to approve the audit of claims for </w:t>
      </w:r>
      <w:r w:rsidR="006609E2">
        <w:t>December 17,</w:t>
      </w:r>
      <w:r>
        <w:t xml:space="preserve"> 2014</w:t>
      </w:r>
      <w:r w:rsidR="006609E2">
        <w:t xml:space="preserve"> to present</w:t>
      </w:r>
      <w:r>
        <w:t>.  All ayes.</w:t>
      </w:r>
    </w:p>
    <w:p w:rsidR="00F022F3" w:rsidRDefault="00F022F3" w:rsidP="000A557E">
      <w:pPr>
        <w:ind w:left="-540"/>
        <w:jc w:val="both"/>
      </w:pPr>
    </w:p>
    <w:p w:rsidR="00F022F3" w:rsidRDefault="00F022F3" w:rsidP="000A557E">
      <w:pPr>
        <w:ind w:left="-540"/>
        <w:jc w:val="both"/>
      </w:pPr>
      <w:r>
        <w:t>Chairperson Perfetti stated that the next item is consideration of accepting the independent audit report for 2014 as prepared by SAX/BST.</w:t>
      </w:r>
    </w:p>
    <w:p w:rsidR="00F022F3" w:rsidRDefault="00F022F3" w:rsidP="000A557E">
      <w:pPr>
        <w:ind w:left="-540"/>
        <w:jc w:val="both"/>
      </w:pPr>
    </w:p>
    <w:p w:rsidR="00F022F3" w:rsidRDefault="00F022F3" w:rsidP="000A557E">
      <w:pPr>
        <w:ind w:left="-540"/>
        <w:jc w:val="both"/>
      </w:pPr>
      <w:r>
        <w:t>Jack noted that he provided everyone with an electronic copy last week and he is now providing the board with a hard copy, which is the same exact thing and what he needs to do is to have the members accept the independent accountants report, so that he can forward to the ABO and the NYS Comptroller’s Office.</w:t>
      </w:r>
    </w:p>
    <w:p w:rsidR="00C93D41" w:rsidRDefault="00C93D41" w:rsidP="000A557E">
      <w:pPr>
        <w:ind w:left="-540"/>
        <w:jc w:val="both"/>
      </w:pPr>
    </w:p>
    <w:p w:rsidR="00C93D41" w:rsidRDefault="00C93D41" w:rsidP="000A557E">
      <w:pPr>
        <w:ind w:left="-540"/>
        <w:jc w:val="both"/>
      </w:pPr>
      <w:r>
        <w:t xml:space="preserve">On a motion by Secretary Koniowka seconded </w:t>
      </w:r>
      <w:r w:rsidR="00F022F3">
        <w:t xml:space="preserve">by Treasurer Alix and carried, </w:t>
      </w:r>
      <w:r>
        <w:t>to accept the IDA independent audit report for 2014 as prepared by SAX/BST.</w:t>
      </w:r>
    </w:p>
    <w:p w:rsidR="000A557E" w:rsidRDefault="000A557E" w:rsidP="000A557E">
      <w:pPr>
        <w:ind w:left="-540"/>
        <w:jc w:val="both"/>
      </w:pPr>
    </w:p>
    <w:p w:rsidR="000A557E" w:rsidRDefault="000A557E" w:rsidP="000A557E">
      <w:pPr>
        <w:ind w:left="-540"/>
        <w:jc w:val="both"/>
      </w:pPr>
      <w:r>
        <w:t>No further business.</w:t>
      </w:r>
    </w:p>
    <w:p w:rsidR="000A557E" w:rsidRDefault="000A557E" w:rsidP="000A557E">
      <w:pPr>
        <w:jc w:val="both"/>
      </w:pPr>
    </w:p>
    <w:p w:rsidR="000A557E" w:rsidRDefault="000A557E" w:rsidP="000A557E">
      <w:pPr>
        <w:ind w:left="-540"/>
        <w:jc w:val="both"/>
      </w:pPr>
      <w:r>
        <w:t xml:space="preserve">On a motion by </w:t>
      </w:r>
      <w:r w:rsidR="006609E2">
        <w:t>Treasurer Alix</w:t>
      </w:r>
      <w:r>
        <w:t xml:space="preserve"> seconded by </w:t>
      </w:r>
      <w:r w:rsidR="006609E2">
        <w:t>Secretary Koniowka</w:t>
      </w:r>
      <w:r>
        <w:t xml:space="preserve"> and carried, to adjourn the meeting at 3:</w:t>
      </w:r>
      <w:r w:rsidR="006609E2">
        <w:t>08</w:t>
      </w:r>
      <w:r>
        <w:t xml:space="preserve"> p.m.  All ayes.</w:t>
      </w:r>
    </w:p>
    <w:p w:rsidR="000A557E" w:rsidRDefault="000A557E" w:rsidP="000A557E">
      <w:pPr>
        <w:jc w:val="both"/>
      </w:pPr>
    </w:p>
    <w:sectPr w:rsidR="000A557E" w:rsidSect="000A557E">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F3" w:rsidRDefault="00F022F3" w:rsidP="00F022F3">
      <w:r>
        <w:separator/>
      </w:r>
    </w:p>
  </w:endnote>
  <w:endnote w:type="continuationSeparator" w:id="0">
    <w:p w:rsidR="00F022F3" w:rsidRDefault="00F022F3" w:rsidP="00F0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768154"/>
      <w:docPartObj>
        <w:docPartGallery w:val="Page Numbers (Bottom of Page)"/>
        <w:docPartUnique/>
      </w:docPartObj>
    </w:sdtPr>
    <w:sdtEndPr>
      <w:rPr>
        <w:noProof/>
      </w:rPr>
    </w:sdtEndPr>
    <w:sdtContent>
      <w:p w:rsidR="00F022F3" w:rsidRDefault="00F022F3">
        <w:pPr>
          <w:pStyle w:val="Footer"/>
          <w:jc w:val="right"/>
        </w:pPr>
        <w:r>
          <w:fldChar w:fldCharType="begin"/>
        </w:r>
        <w:r>
          <w:instrText xml:space="preserve"> PAGE   \* MERGEFORMAT </w:instrText>
        </w:r>
        <w:r>
          <w:fldChar w:fldCharType="separate"/>
        </w:r>
        <w:r w:rsidR="00B13BDF">
          <w:rPr>
            <w:noProof/>
          </w:rPr>
          <w:t>1</w:t>
        </w:r>
        <w:r>
          <w:rPr>
            <w:noProof/>
          </w:rPr>
          <w:fldChar w:fldCharType="end"/>
        </w:r>
      </w:p>
    </w:sdtContent>
  </w:sdt>
  <w:p w:rsidR="00F022F3" w:rsidRDefault="00F0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F3" w:rsidRDefault="00F022F3" w:rsidP="00F022F3">
      <w:r>
        <w:separator/>
      </w:r>
    </w:p>
  </w:footnote>
  <w:footnote w:type="continuationSeparator" w:id="0">
    <w:p w:rsidR="00F022F3" w:rsidRDefault="00F022F3" w:rsidP="00F02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7E"/>
    <w:rsid w:val="00025518"/>
    <w:rsid w:val="000A557E"/>
    <w:rsid w:val="000D5FC6"/>
    <w:rsid w:val="00330BBE"/>
    <w:rsid w:val="006609E2"/>
    <w:rsid w:val="007257B8"/>
    <w:rsid w:val="008B480B"/>
    <w:rsid w:val="00927449"/>
    <w:rsid w:val="009B05F5"/>
    <w:rsid w:val="00A200FA"/>
    <w:rsid w:val="00A53CE8"/>
    <w:rsid w:val="00B13BDF"/>
    <w:rsid w:val="00B13DC9"/>
    <w:rsid w:val="00B75512"/>
    <w:rsid w:val="00C93D41"/>
    <w:rsid w:val="00F02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0A557E"/>
    <w:pPr>
      <w:ind w:left="-540"/>
      <w:jc w:val="both"/>
    </w:pPr>
  </w:style>
  <w:style w:type="character" w:customStyle="1" w:styleId="BodyTextIndent2Char">
    <w:name w:val="Body Text Indent 2 Char"/>
    <w:basedOn w:val="DefaultParagraphFont"/>
    <w:link w:val="BodyTextIndent2"/>
    <w:semiHidden/>
    <w:rsid w:val="000A55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22F3"/>
    <w:pPr>
      <w:tabs>
        <w:tab w:val="center" w:pos="4680"/>
        <w:tab w:val="right" w:pos="9360"/>
      </w:tabs>
    </w:pPr>
  </w:style>
  <w:style w:type="character" w:customStyle="1" w:styleId="HeaderChar">
    <w:name w:val="Header Char"/>
    <w:basedOn w:val="DefaultParagraphFont"/>
    <w:link w:val="Header"/>
    <w:uiPriority w:val="99"/>
    <w:rsid w:val="00F022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2F3"/>
    <w:pPr>
      <w:tabs>
        <w:tab w:val="center" w:pos="4680"/>
        <w:tab w:val="right" w:pos="9360"/>
      </w:tabs>
    </w:pPr>
  </w:style>
  <w:style w:type="character" w:customStyle="1" w:styleId="FooterChar">
    <w:name w:val="Footer Char"/>
    <w:basedOn w:val="DefaultParagraphFont"/>
    <w:link w:val="Footer"/>
    <w:uiPriority w:val="99"/>
    <w:rsid w:val="00F022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7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27449"/>
    <w:pPr>
      <w:framePr w:w="7920" w:h="1980" w:hRule="exact" w:hSpace="180" w:wrap="auto" w:hAnchor="page" w:xAlign="center" w:yAlign="bottom"/>
      <w:ind w:left="2880"/>
    </w:pPr>
    <w:rPr>
      <w:rFonts w:ascii="Calibri" w:eastAsiaTheme="majorEastAsia" w:hAnsi="Calibri"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0A557E"/>
    <w:pPr>
      <w:ind w:left="-540"/>
      <w:jc w:val="both"/>
    </w:pPr>
  </w:style>
  <w:style w:type="character" w:customStyle="1" w:styleId="BodyTextIndent2Char">
    <w:name w:val="Body Text Indent 2 Char"/>
    <w:basedOn w:val="DefaultParagraphFont"/>
    <w:link w:val="BodyTextIndent2"/>
    <w:semiHidden/>
    <w:rsid w:val="000A55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22F3"/>
    <w:pPr>
      <w:tabs>
        <w:tab w:val="center" w:pos="4680"/>
        <w:tab w:val="right" w:pos="9360"/>
      </w:tabs>
    </w:pPr>
  </w:style>
  <w:style w:type="character" w:customStyle="1" w:styleId="HeaderChar">
    <w:name w:val="Header Char"/>
    <w:basedOn w:val="DefaultParagraphFont"/>
    <w:link w:val="Header"/>
    <w:uiPriority w:val="99"/>
    <w:rsid w:val="00F022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2F3"/>
    <w:pPr>
      <w:tabs>
        <w:tab w:val="center" w:pos="4680"/>
        <w:tab w:val="right" w:pos="9360"/>
      </w:tabs>
    </w:pPr>
  </w:style>
  <w:style w:type="character" w:customStyle="1" w:styleId="FooterChar">
    <w:name w:val="Footer Char"/>
    <w:basedOn w:val="DefaultParagraphFont"/>
    <w:link w:val="Footer"/>
    <w:uiPriority w:val="99"/>
    <w:rsid w:val="00F022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2015-04-13T18:28:00Z</cp:lastPrinted>
  <dcterms:created xsi:type="dcterms:W3CDTF">2015-03-26T19:37:00Z</dcterms:created>
  <dcterms:modified xsi:type="dcterms:W3CDTF">2015-04-13T18:28:00Z</dcterms:modified>
</cp:coreProperties>
</file>