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1C5" w:rsidRDefault="00C761C5" w:rsidP="00C761C5">
      <w:pPr>
        <w:pStyle w:val="BodyText"/>
      </w:pPr>
      <w:r>
        <w:t>The minutes of the regular meeting of the Board of Trustees of the Green Island Power Authority held on Monday, October 16, 2017 at 6:00 p.m. at the Green Island Municipal Center, 19 George Street, Green Island, New York.</w:t>
      </w:r>
    </w:p>
    <w:p w:rsidR="00C761C5" w:rsidRDefault="00C761C5" w:rsidP="00C761C5">
      <w:pPr>
        <w:jc w:val="both"/>
      </w:pPr>
    </w:p>
    <w:p w:rsidR="00C761C5" w:rsidRDefault="00C761C5" w:rsidP="00C761C5">
      <w:pPr>
        <w:jc w:val="both"/>
      </w:pPr>
      <w:r>
        <w:t>Chairperson Ellen M. McNulty-Ryan called the meeting to order.</w:t>
      </w:r>
    </w:p>
    <w:p w:rsidR="00C761C5" w:rsidRDefault="00C761C5" w:rsidP="00C761C5">
      <w:pPr>
        <w:jc w:val="both"/>
      </w:pPr>
    </w:p>
    <w:p w:rsidR="00C761C5" w:rsidRDefault="00C761C5" w:rsidP="00C761C5">
      <w:pPr>
        <w:jc w:val="both"/>
      </w:pPr>
      <w:proofErr w:type="gramStart"/>
      <w:r>
        <w:t>Chairperson McNulty-Ryan, Vice Chairperson Perfetti, Trustees DeMento, Bourgeois, Cocca and Attorney Legnard.</w:t>
      </w:r>
      <w:proofErr w:type="gramEnd"/>
    </w:p>
    <w:p w:rsidR="00C761C5" w:rsidRDefault="00C761C5" w:rsidP="00C761C5">
      <w:pPr>
        <w:jc w:val="both"/>
      </w:pPr>
    </w:p>
    <w:p w:rsidR="00C761C5" w:rsidRDefault="00C761C5" w:rsidP="00C761C5">
      <w:pPr>
        <w:jc w:val="both"/>
      </w:pPr>
      <w:r>
        <w:t>Also, in attendance:  Kristin M. Swinton, CEO and Madeline Paterniani, CFO.</w:t>
      </w:r>
    </w:p>
    <w:p w:rsidR="00C761C5" w:rsidRDefault="00C761C5" w:rsidP="00C761C5">
      <w:pPr>
        <w:jc w:val="both"/>
      </w:pPr>
    </w:p>
    <w:p w:rsidR="00C761C5" w:rsidRDefault="00C761C5" w:rsidP="00C761C5">
      <w:pPr>
        <w:jc w:val="both"/>
      </w:pPr>
      <w:r>
        <w:t>All present.</w:t>
      </w:r>
    </w:p>
    <w:p w:rsidR="00C761C5" w:rsidRDefault="00C761C5" w:rsidP="00C761C5">
      <w:pPr>
        <w:jc w:val="both"/>
      </w:pPr>
    </w:p>
    <w:p w:rsidR="00C761C5" w:rsidRDefault="00C761C5" w:rsidP="00C761C5">
      <w:pPr>
        <w:jc w:val="both"/>
      </w:pPr>
      <w:r>
        <w:t>Chairperson McNulty-Ryan noted that there was no one listed to speak at Public Forum.</w:t>
      </w:r>
    </w:p>
    <w:p w:rsidR="00C761C5" w:rsidRDefault="00C761C5" w:rsidP="00C761C5">
      <w:pPr>
        <w:jc w:val="both"/>
      </w:pPr>
    </w:p>
    <w:p w:rsidR="00C761C5" w:rsidRDefault="00C761C5" w:rsidP="00C761C5">
      <w:pPr>
        <w:jc w:val="both"/>
      </w:pPr>
      <w:r>
        <w:t xml:space="preserve">On a motion by Trustee DeMento seconded by Trustee Cocca and carried, to approve the minutes of the regular meeting held on September 18, 2017. </w:t>
      </w:r>
      <w:proofErr w:type="gramStart"/>
      <w:r>
        <w:t>All ayes.</w:t>
      </w:r>
      <w:proofErr w:type="gramEnd"/>
    </w:p>
    <w:p w:rsidR="00C761C5" w:rsidRDefault="00C761C5" w:rsidP="00C761C5">
      <w:pPr>
        <w:jc w:val="both"/>
      </w:pPr>
    </w:p>
    <w:p w:rsidR="00C761C5" w:rsidRDefault="00C761C5" w:rsidP="00C761C5">
      <w:pPr>
        <w:jc w:val="both"/>
      </w:pPr>
      <w:r>
        <w:t>No communications.</w:t>
      </w:r>
    </w:p>
    <w:p w:rsidR="00C761C5" w:rsidRDefault="00C761C5" w:rsidP="00C761C5">
      <w:pPr>
        <w:jc w:val="both"/>
      </w:pPr>
    </w:p>
    <w:p w:rsidR="00C761C5" w:rsidRDefault="00C761C5" w:rsidP="00C761C5">
      <w:pPr>
        <w:jc w:val="both"/>
      </w:pPr>
      <w:r>
        <w:t xml:space="preserve">On a motion by Trustee Bourgeois seconded by Vice Chairperson Perfetti and carried, to approve the claims as submitted in the amount of $25,518.54 and the addendum amount of $67,053.59.  </w:t>
      </w:r>
      <w:proofErr w:type="gramStart"/>
      <w:r>
        <w:t>All ayes.</w:t>
      </w:r>
      <w:proofErr w:type="gramEnd"/>
      <w:r>
        <w:t xml:space="preserve">  </w:t>
      </w:r>
    </w:p>
    <w:p w:rsidR="00C761C5" w:rsidRDefault="00C761C5" w:rsidP="00C761C5">
      <w:pPr>
        <w:jc w:val="both"/>
      </w:pPr>
    </w:p>
    <w:p w:rsidR="00C761C5" w:rsidRDefault="00C761C5" w:rsidP="00C761C5">
      <w:pPr>
        <w:jc w:val="both"/>
      </w:pPr>
      <w:r>
        <w:t xml:space="preserve">On a motion by Trustee DeMento seconded by Trustee Cocca and carried, to accept the Chief Financial Officer’s report as submitted.  </w:t>
      </w:r>
      <w:proofErr w:type="gramStart"/>
      <w:r>
        <w:t>All ayes.</w:t>
      </w:r>
      <w:proofErr w:type="gramEnd"/>
    </w:p>
    <w:p w:rsidR="00C761C5" w:rsidRDefault="00C761C5" w:rsidP="00C761C5">
      <w:pPr>
        <w:jc w:val="both"/>
      </w:pPr>
    </w:p>
    <w:p w:rsidR="00C761C5" w:rsidRDefault="00C761C5" w:rsidP="00C761C5">
      <w:pPr>
        <w:jc w:val="both"/>
      </w:pPr>
      <w:r>
        <w:t xml:space="preserve">On a motion by Trustee Bourgeois seconded by Trustee Cocca and carried, to accept the monthly adjustment for the October 2017 electric billing.  </w:t>
      </w:r>
      <w:proofErr w:type="gramStart"/>
      <w:r>
        <w:t>All ayes.</w:t>
      </w:r>
      <w:proofErr w:type="gramEnd"/>
    </w:p>
    <w:p w:rsidR="00C761C5" w:rsidRDefault="00C761C5" w:rsidP="00C761C5">
      <w:pPr>
        <w:jc w:val="both"/>
      </w:pPr>
    </w:p>
    <w:p w:rsidR="00C761C5" w:rsidRDefault="00C761C5" w:rsidP="00C761C5">
      <w:pPr>
        <w:jc w:val="both"/>
      </w:pPr>
      <w:r>
        <w:t>Chairperson McNulty-Ryan stated that the next item was consideration of authorizing GIPA to sign in support of Tax-Exempt Status for Municipal Bonds as requested by APPA.</w:t>
      </w:r>
    </w:p>
    <w:p w:rsidR="00C761C5" w:rsidRDefault="00C761C5" w:rsidP="00C761C5">
      <w:pPr>
        <w:jc w:val="both"/>
      </w:pPr>
    </w:p>
    <w:p w:rsidR="00C761C5" w:rsidRDefault="00C761C5" w:rsidP="00C761C5">
      <w:pPr>
        <w:jc w:val="both"/>
      </w:pPr>
      <w:r>
        <w:t>Kristin commented that we have done it for the last five (5) years.  No one has introduced legislation yet to eliminate it, but it usually ends up coming up, so APPA wants to be ahead of it and send out the letters now reminding all of the members that we support this.</w:t>
      </w:r>
    </w:p>
    <w:p w:rsidR="00C761C5" w:rsidRDefault="00C761C5" w:rsidP="00C761C5">
      <w:pPr>
        <w:jc w:val="both"/>
      </w:pPr>
    </w:p>
    <w:p w:rsidR="00C761C5" w:rsidRDefault="00C761C5" w:rsidP="00C761C5">
      <w:pPr>
        <w:jc w:val="both"/>
      </w:pPr>
      <w:r>
        <w:t>Chairperson McNulty-Ryan stated that the purpose of this is that if it is lifted our cost of borrowing goes way up.</w:t>
      </w:r>
    </w:p>
    <w:p w:rsidR="00C761C5" w:rsidRDefault="00C761C5" w:rsidP="00C761C5">
      <w:pPr>
        <w:jc w:val="both"/>
      </w:pPr>
    </w:p>
    <w:p w:rsidR="00C761C5" w:rsidRDefault="00C761C5" w:rsidP="00C761C5">
      <w:pPr>
        <w:jc w:val="both"/>
      </w:pPr>
      <w:r>
        <w:t xml:space="preserve">On a motion by Vice Chairperson Perfetti seconded by Trustee DeMento and carried, to authorize GIPA to sign in support of Tax-Exempt Status for Municipal Bonds as requested by APPA.  </w:t>
      </w:r>
      <w:proofErr w:type="gramStart"/>
      <w:r>
        <w:t>All ayes.</w:t>
      </w:r>
      <w:proofErr w:type="gramEnd"/>
    </w:p>
    <w:p w:rsidR="00C761C5" w:rsidRDefault="00C761C5" w:rsidP="00C761C5">
      <w:pPr>
        <w:jc w:val="both"/>
      </w:pPr>
    </w:p>
    <w:p w:rsidR="00C761C5" w:rsidRDefault="00C761C5" w:rsidP="00C761C5">
      <w:pPr>
        <w:jc w:val="both"/>
      </w:pPr>
      <w:r>
        <w:t>No further business.</w:t>
      </w:r>
    </w:p>
    <w:p w:rsidR="00C761C5" w:rsidRDefault="00C761C5" w:rsidP="00C761C5">
      <w:pPr>
        <w:jc w:val="both"/>
      </w:pPr>
    </w:p>
    <w:p w:rsidR="00C761C5" w:rsidRDefault="00C761C5" w:rsidP="00C761C5">
      <w:r>
        <w:t xml:space="preserve">On a motion by Trustee DeMento seconded by Trustee Bourgeois and carried, to adjourn the meeting at 6:04 p.m.  </w:t>
      </w:r>
      <w:proofErr w:type="gramStart"/>
      <w:r>
        <w:t>All ayes.</w:t>
      </w:r>
      <w:bookmarkStart w:id="0" w:name="_GoBack"/>
      <w:bookmarkEnd w:id="0"/>
      <w:proofErr w:type="gramEnd"/>
    </w:p>
    <w:sectPr w:rsidR="00C761C5" w:rsidSect="00203634">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1C5"/>
    <w:rsid w:val="00025518"/>
    <w:rsid w:val="000D07DB"/>
    <w:rsid w:val="000D296A"/>
    <w:rsid w:val="000D5FC6"/>
    <w:rsid w:val="001331F7"/>
    <w:rsid w:val="00143EDC"/>
    <w:rsid w:val="001801AD"/>
    <w:rsid w:val="00203634"/>
    <w:rsid w:val="00330BBE"/>
    <w:rsid w:val="004E0A43"/>
    <w:rsid w:val="005B60F5"/>
    <w:rsid w:val="006724BF"/>
    <w:rsid w:val="00690FAC"/>
    <w:rsid w:val="007257B8"/>
    <w:rsid w:val="00874079"/>
    <w:rsid w:val="00927449"/>
    <w:rsid w:val="00A200FA"/>
    <w:rsid w:val="00A53CE8"/>
    <w:rsid w:val="00B13DC9"/>
    <w:rsid w:val="00B75512"/>
    <w:rsid w:val="00C761C5"/>
    <w:rsid w:val="00DE42EF"/>
    <w:rsid w:val="00EA1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1C5"/>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330BBE"/>
    <w:pPr>
      <w:spacing w:after="200"/>
    </w:pPr>
    <w:rPr>
      <w:rFonts w:ascii="Calibri" w:eastAsiaTheme="majorEastAsia" w:hAnsi="Calibri" w:cstheme="majorBidi"/>
      <w:sz w:val="20"/>
      <w:szCs w:val="20"/>
    </w:rPr>
  </w:style>
  <w:style w:type="paragraph" w:styleId="BodyText">
    <w:name w:val="Body Text"/>
    <w:basedOn w:val="Normal"/>
    <w:link w:val="BodyTextChar"/>
    <w:semiHidden/>
    <w:unhideWhenUsed/>
    <w:rsid w:val="00C761C5"/>
    <w:pPr>
      <w:jc w:val="both"/>
    </w:pPr>
  </w:style>
  <w:style w:type="character" w:customStyle="1" w:styleId="BodyTextChar">
    <w:name w:val="Body Text Char"/>
    <w:basedOn w:val="DefaultParagraphFont"/>
    <w:link w:val="BodyText"/>
    <w:semiHidden/>
    <w:rsid w:val="00C761C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1C5"/>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330BBE"/>
    <w:pPr>
      <w:spacing w:after="200"/>
    </w:pPr>
    <w:rPr>
      <w:rFonts w:ascii="Calibri" w:eastAsiaTheme="majorEastAsia" w:hAnsi="Calibri" w:cstheme="majorBidi"/>
      <w:sz w:val="20"/>
      <w:szCs w:val="20"/>
    </w:rPr>
  </w:style>
  <w:style w:type="paragraph" w:styleId="BodyText">
    <w:name w:val="Body Text"/>
    <w:basedOn w:val="Normal"/>
    <w:link w:val="BodyTextChar"/>
    <w:semiHidden/>
    <w:unhideWhenUsed/>
    <w:rsid w:val="00C761C5"/>
    <w:pPr>
      <w:jc w:val="both"/>
    </w:pPr>
  </w:style>
  <w:style w:type="character" w:customStyle="1" w:styleId="BodyTextChar">
    <w:name w:val="Body Text Char"/>
    <w:basedOn w:val="DefaultParagraphFont"/>
    <w:link w:val="BodyText"/>
    <w:semiHidden/>
    <w:rsid w:val="00C761C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02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2017-11-21T14:40:00Z</dcterms:created>
  <dcterms:modified xsi:type="dcterms:W3CDTF">2017-11-21T14:43:00Z</dcterms:modified>
</cp:coreProperties>
</file>